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2380D580"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902F61">
        <w:rPr>
          <w:rFonts w:asciiTheme="majorHAnsi" w:hAnsiTheme="majorHAnsi"/>
        </w:rPr>
        <w:t>Social Studies</w:t>
      </w:r>
      <w:r w:rsidR="00592B40">
        <w:rPr>
          <w:rFonts w:asciiTheme="majorHAnsi" w:hAnsiTheme="majorHAnsi"/>
        </w:rPr>
        <w:t>, Gr.3</w:t>
      </w:r>
      <w:r w:rsidR="00B11B29">
        <w:rPr>
          <w:rFonts w:asciiTheme="majorHAnsi" w:hAnsiTheme="majorHAnsi"/>
        </w:rPr>
        <w:tab/>
      </w:r>
      <w:r w:rsidR="00B11B29">
        <w:rPr>
          <w:rFonts w:asciiTheme="majorHAnsi" w:hAnsiTheme="majorHAnsi"/>
        </w:rPr>
        <w:tab/>
      </w:r>
      <w:r w:rsidR="00B11B29">
        <w:rPr>
          <w:rFonts w:asciiTheme="majorHAnsi" w:hAnsiTheme="majorHAnsi"/>
        </w:rPr>
        <w:tab/>
      </w:r>
      <w:r w:rsidR="00B11B29">
        <w:rPr>
          <w:rFonts w:asciiTheme="majorHAnsi" w:hAnsiTheme="majorHAnsi"/>
        </w:rPr>
        <w:tab/>
      </w:r>
      <w:r w:rsidR="00B11B29">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6A8729BC" w:rsidR="00193CCB" w:rsidRPr="002E4308" w:rsidRDefault="00193CCB" w:rsidP="00193CCB">
      <w:pPr>
        <w:rPr>
          <w:rFonts w:asciiTheme="majorHAnsi" w:hAnsiTheme="majorHAnsi"/>
        </w:rPr>
      </w:pPr>
      <w:r w:rsidRPr="008D429F">
        <w:rPr>
          <w:rFonts w:asciiTheme="majorHAnsi" w:hAnsiTheme="majorHAnsi"/>
          <w:b/>
        </w:rPr>
        <w:t>Date:</w:t>
      </w:r>
      <w:r w:rsidR="00CC643E">
        <w:rPr>
          <w:rFonts w:asciiTheme="majorHAnsi" w:hAnsiTheme="majorHAnsi"/>
          <w:b/>
        </w:rPr>
        <w:t xml:space="preserve"> </w:t>
      </w:r>
      <w:r w:rsidR="00CC643E">
        <w:rPr>
          <w:rFonts w:asciiTheme="majorHAnsi" w:hAnsiTheme="majorHAnsi"/>
        </w:rPr>
        <w:t>Monday</w:t>
      </w:r>
      <w:r w:rsidR="002E4308">
        <w:rPr>
          <w:rFonts w:asciiTheme="majorHAnsi" w:hAnsiTheme="majorHAnsi"/>
        </w:rPr>
        <w:t xml:space="preserve">, </w:t>
      </w:r>
      <w:r w:rsidR="00902F61">
        <w:rPr>
          <w:rFonts w:asciiTheme="majorHAnsi" w:hAnsiTheme="majorHAnsi"/>
        </w:rPr>
        <w:t>September</w:t>
      </w:r>
      <w:r w:rsidR="0086365C">
        <w:rPr>
          <w:rFonts w:asciiTheme="majorHAnsi" w:hAnsiTheme="majorHAnsi"/>
        </w:rPr>
        <w:t xml:space="preserve"> </w:t>
      </w:r>
      <w:r w:rsidR="00CC643E">
        <w:rPr>
          <w:rFonts w:asciiTheme="majorHAnsi" w:hAnsiTheme="majorHAnsi"/>
        </w:rPr>
        <w:t>12</w:t>
      </w:r>
      <w:bookmarkStart w:id="0" w:name="_GoBack"/>
      <w:bookmarkEnd w:id="0"/>
      <w:r w:rsidR="00902F61" w:rsidRPr="00902F61">
        <w:rPr>
          <w:rFonts w:asciiTheme="majorHAnsi" w:hAnsiTheme="majorHAnsi"/>
          <w:vertAlign w:val="superscript"/>
        </w:rPr>
        <w:t>th</w:t>
      </w:r>
      <w:r w:rsidR="00902F61">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7E54D8D6" w:rsidR="00193CCB" w:rsidRDefault="00193CCB" w:rsidP="00193CCB">
      <w:pPr>
        <w:rPr>
          <w:rFonts w:asciiTheme="majorHAnsi" w:hAnsiTheme="majorHAnsi"/>
        </w:rPr>
      </w:pPr>
      <w:r w:rsidRPr="008D429F">
        <w:rPr>
          <w:rFonts w:asciiTheme="majorHAnsi" w:hAnsiTheme="majorHAnsi"/>
          <w:b/>
        </w:rPr>
        <w:t>Time:</w:t>
      </w:r>
      <w:r w:rsidR="00902F61">
        <w:rPr>
          <w:rFonts w:asciiTheme="majorHAnsi" w:hAnsiTheme="majorHAnsi"/>
        </w:rPr>
        <w:t xml:space="preserve"> 3</w:t>
      </w:r>
      <w:r w:rsidR="00592B40">
        <w:rPr>
          <w:rFonts w:asciiTheme="majorHAnsi" w:hAnsiTheme="majorHAnsi"/>
        </w:rPr>
        <w:t>0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3BF12276"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902F61">
        <w:rPr>
          <w:rFonts w:asciiTheme="majorHAnsi" w:hAnsiTheme="majorHAnsi"/>
          <w:b/>
        </w:rPr>
        <w:t>Belonging and Identity</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A54D4D">
        <w:trPr>
          <w:trHeight w:val="394"/>
        </w:trPr>
        <w:tc>
          <w:tcPr>
            <w:tcW w:w="10080" w:type="dxa"/>
            <w:shd w:val="clear" w:color="auto" w:fill="E6E6E6"/>
          </w:tcPr>
          <w:p w14:paraId="1AADCC71" w14:textId="3DCABAB1" w:rsidR="00C97D95" w:rsidRDefault="00A766ED"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A361509" w14:textId="77777777" w:rsidR="00A716CE" w:rsidRPr="002641B9" w:rsidRDefault="00B52DCB" w:rsidP="00B52DCB">
            <w:pPr>
              <w:pStyle w:val="ListParagraph"/>
              <w:numPr>
                <w:ilvl w:val="0"/>
                <w:numId w:val="39"/>
              </w:numPr>
              <w:rPr>
                <w:rFonts w:asciiTheme="majorHAnsi" w:hAnsiTheme="majorHAnsi"/>
                <w:b/>
              </w:rPr>
            </w:pPr>
            <w:r w:rsidRPr="00B52DCB">
              <w:rPr>
                <w:rFonts w:asciiTheme="majorHAnsi" w:hAnsiTheme="majorHAnsi"/>
                <w:b/>
                <w:lang w:val="en-CA"/>
              </w:rPr>
              <w:t>Students will appreciate the similarities and differences within their classroom community by listening and sharing with others.</w:t>
            </w:r>
          </w:p>
          <w:p w14:paraId="79B20730" w14:textId="77777777" w:rsidR="002641B9" w:rsidRDefault="002641B9" w:rsidP="002641B9">
            <w:pPr>
              <w:rPr>
                <w:rFonts w:asciiTheme="majorHAnsi" w:hAnsiTheme="majorHAnsi"/>
                <w:b/>
              </w:rPr>
            </w:pPr>
            <w:r>
              <w:rPr>
                <w:rFonts w:asciiTheme="majorHAnsi" w:hAnsiTheme="majorHAnsi"/>
                <w:b/>
              </w:rPr>
              <w:t>Key Questions:</w:t>
            </w:r>
          </w:p>
          <w:p w14:paraId="2DAC2D4B" w14:textId="665F4B56" w:rsidR="002641B9" w:rsidRPr="002641B9" w:rsidRDefault="002641B9" w:rsidP="002641B9">
            <w:pPr>
              <w:pStyle w:val="ListParagraph"/>
              <w:numPr>
                <w:ilvl w:val="0"/>
                <w:numId w:val="39"/>
              </w:numPr>
              <w:rPr>
                <w:rFonts w:asciiTheme="majorHAnsi" w:hAnsiTheme="majorHAnsi"/>
                <w:b/>
              </w:rPr>
            </w:pPr>
            <w:r w:rsidRPr="002641B9">
              <w:rPr>
                <w:rFonts w:asciiTheme="majorHAnsi" w:hAnsiTheme="majorHAnsi"/>
                <w:b/>
              </w:rPr>
              <w:t xml:space="preserve">How does belonging to groups, such as my class/school community contribute to your identity? </w:t>
            </w:r>
          </w:p>
        </w:tc>
      </w:tr>
      <w:tr w:rsidR="00C86212" w14:paraId="0DECA907" w14:textId="77777777" w:rsidTr="00A54D4D">
        <w:tc>
          <w:tcPr>
            <w:tcW w:w="10080" w:type="dxa"/>
          </w:tcPr>
          <w:p w14:paraId="4B1D3B0C" w14:textId="5D9F1470" w:rsidR="00C86212" w:rsidRDefault="00B52DCB" w:rsidP="00CD535F">
            <w:pPr>
              <w:rPr>
                <w:rFonts w:asciiTheme="majorHAnsi" w:hAnsiTheme="majorHAnsi"/>
                <w:b/>
                <w:sz w:val="22"/>
                <w:szCs w:val="22"/>
              </w:rPr>
            </w:pPr>
            <w:r>
              <w:rPr>
                <w:rFonts w:asciiTheme="majorHAnsi" w:hAnsiTheme="majorHAnsi"/>
                <w:b/>
                <w:sz w:val="22"/>
                <w:szCs w:val="22"/>
              </w:rPr>
              <w:t>General and Specific Learner Outcomes</w:t>
            </w:r>
            <w:r w:rsidR="00C86212">
              <w:rPr>
                <w:rFonts w:asciiTheme="majorHAnsi" w:hAnsiTheme="majorHAnsi"/>
                <w:b/>
                <w:sz w:val="22"/>
                <w:szCs w:val="22"/>
              </w:rPr>
              <w:t>:</w:t>
            </w:r>
          </w:p>
          <w:p w14:paraId="30A3EAA8" w14:textId="77777777" w:rsidR="00C86212" w:rsidRPr="00477CE8" w:rsidRDefault="00C86212" w:rsidP="00CD535F">
            <w:pPr>
              <w:rPr>
                <w:rFonts w:asciiTheme="majorHAnsi" w:hAnsiTheme="majorHAnsi"/>
                <w:sz w:val="20"/>
                <w:szCs w:val="20"/>
              </w:rPr>
            </w:pPr>
            <w:r w:rsidRPr="00477CE8">
              <w:rPr>
                <w:rFonts w:asciiTheme="majorHAnsi" w:hAnsiTheme="majorHAnsi"/>
                <w:sz w:val="20"/>
                <w:szCs w:val="20"/>
              </w:rPr>
              <w:t>Students will:</w:t>
            </w:r>
          </w:p>
          <w:p w14:paraId="3F18489E" w14:textId="77777777" w:rsidR="00752585" w:rsidRPr="0078446F" w:rsidRDefault="00752585" w:rsidP="00752585">
            <w:pPr>
              <w:pStyle w:val="ListParagraph"/>
              <w:numPr>
                <w:ilvl w:val="0"/>
                <w:numId w:val="39"/>
              </w:numPr>
              <w:rPr>
                <w:rFonts w:asciiTheme="majorHAnsi" w:hAnsiTheme="majorHAnsi"/>
                <w:b/>
                <w:sz w:val="20"/>
                <w:szCs w:val="20"/>
                <w:lang w:val="en-CA"/>
              </w:rPr>
            </w:pPr>
            <w:r w:rsidRPr="0078446F">
              <w:rPr>
                <w:rFonts w:asciiTheme="majorHAnsi" w:hAnsiTheme="majorHAnsi"/>
                <w:b/>
                <w:sz w:val="20"/>
                <w:szCs w:val="20"/>
                <w:lang w:val="en-CA"/>
              </w:rPr>
              <w:t>General Outcome 3.2: Global Citizenship</w:t>
            </w:r>
          </w:p>
          <w:p w14:paraId="21A6A2F4" w14:textId="77777777" w:rsidR="00752585" w:rsidRPr="0078446F" w:rsidRDefault="00752585" w:rsidP="00752585">
            <w:pPr>
              <w:ind w:left="360"/>
              <w:rPr>
                <w:rFonts w:asciiTheme="majorHAnsi" w:hAnsiTheme="majorHAnsi"/>
                <w:b/>
                <w:sz w:val="20"/>
                <w:szCs w:val="20"/>
                <w:lang w:val="en-CA"/>
              </w:rPr>
            </w:pPr>
            <w:r w:rsidRPr="0078446F">
              <w:rPr>
                <w:rFonts w:asciiTheme="majorHAnsi" w:hAnsiTheme="majorHAnsi"/>
                <w:sz w:val="20"/>
                <w:szCs w:val="20"/>
                <w:lang w:val="en-CA"/>
              </w:rPr>
              <w:t>Students will demonstrate an understanding and appreciation of Canada’s roles and responsibilities in global citizenship in relationship to communities in India, Tunisia, Ukraine and Peru.</w:t>
            </w:r>
            <w:r w:rsidRPr="0078446F">
              <w:rPr>
                <w:rFonts w:asciiTheme="majorHAnsi" w:hAnsiTheme="majorHAnsi"/>
                <w:sz w:val="20"/>
                <w:szCs w:val="20"/>
                <w:lang w:val="en-CA"/>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0"/>
              <w:gridCol w:w="1148"/>
              <w:gridCol w:w="5414"/>
            </w:tblGrid>
            <w:tr w:rsidR="00752585" w:rsidRPr="0078446F" w14:paraId="2900F1FC" w14:textId="77777777" w:rsidTr="00135F37">
              <w:trPr>
                <w:tblCellSpacing w:w="0" w:type="dxa"/>
              </w:trPr>
              <w:tc>
                <w:tcPr>
                  <w:tcW w:w="0" w:type="auto"/>
                  <w:shd w:val="clear" w:color="auto" w:fill="FFFFFF"/>
                  <w:noWrap/>
                  <w:hideMark/>
                </w:tcPr>
                <w:p w14:paraId="10C61E0B" w14:textId="77777777" w:rsidR="00752585" w:rsidRPr="0078446F" w:rsidRDefault="00752585" w:rsidP="00135F37">
                  <w:pPr>
                    <w:pStyle w:val="ListParagraph"/>
                    <w:numPr>
                      <w:ilvl w:val="0"/>
                      <w:numId w:val="39"/>
                    </w:numPr>
                    <w:rPr>
                      <w:rFonts w:asciiTheme="majorHAnsi" w:hAnsiTheme="majorHAnsi"/>
                      <w:sz w:val="20"/>
                      <w:szCs w:val="20"/>
                    </w:rPr>
                  </w:pPr>
                  <w:r w:rsidRPr="0078446F">
                    <w:rPr>
                      <w:rFonts w:asciiTheme="majorHAnsi" w:hAnsiTheme="majorHAnsi"/>
                      <w:sz w:val="20"/>
                      <w:szCs w:val="20"/>
                    </w:rPr>
                    <w:t>Specific Outcome 3.1.1.1</w:t>
                  </w:r>
                </w:p>
              </w:tc>
              <w:tc>
                <w:tcPr>
                  <w:tcW w:w="1148" w:type="dxa"/>
                  <w:shd w:val="clear" w:color="auto" w:fill="FFFFFF"/>
                  <w:hideMark/>
                </w:tcPr>
                <w:p w14:paraId="1B7B56B4" w14:textId="77777777" w:rsidR="00752585" w:rsidRPr="0078446F" w:rsidRDefault="00752585" w:rsidP="00135F37">
                  <w:pPr>
                    <w:rPr>
                      <w:rFonts w:asciiTheme="majorHAnsi" w:hAnsiTheme="majorHAnsi"/>
                      <w:sz w:val="20"/>
                      <w:szCs w:val="20"/>
                    </w:rPr>
                  </w:pPr>
                </w:p>
              </w:tc>
              <w:tc>
                <w:tcPr>
                  <w:tcW w:w="5414" w:type="dxa"/>
                  <w:shd w:val="clear" w:color="auto" w:fill="FFFFFF"/>
                  <w:vAlign w:val="center"/>
                  <w:hideMark/>
                </w:tcPr>
                <w:p w14:paraId="65B9EE89" w14:textId="77777777" w:rsidR="00752585" w:rsidRPr="0078446F" w:rsidRDefault="00752585" w:rsidP="00135F37">
                  <w:pPr>
                    <w:rPr>
                      <w:rFonts w:asciiTheme="majorHAnsi" w:hAnsiTheme="majorHAnsi"/>
                      <w:sz w:val="20"/>
                      <w:szCs w:val="20"/>
                    </w:rPr>
                  </w:pPr>
                  <w:r w:rsidRPr="0078446F">
                    <w:rPr>
                      <w:rFonts w:asciiTheme="majorHAnsi" w:hAnsiTheme="majorHAnsi"/>
                      <w:sz w:val="20"/>
                      <w:szCs w:val="20"/>
                    </w:rPr>
                    <w:t>Students will demonstrate an awareness of and interest in the beliefs, traditions and customs of groups and communities other than their own</w:t>
                  </w:r>
                  <w:r w:rsidRPr="0078446F">
                    <w:rPr>
                      <w:rFonts w:asciiTheme="majorHAnsi" w:hAnsiTheme="majorHAnsi"/>
                      <w:sz w:val="20"/>
                      <w:szCs w:val="20"/>
                    </w:rPr>
                    <w:br/>
                  </w:r>
                </w:p>
              </w:tc>
            </w:tr>
            <w:tr w:rsidR="00752585" w:rsidRPr="0078446F" w14:paraId="6F6C3AF1" w14:textId="77777777" w:rsidTr="00135F37">
              <w:trPr>
                <w:trHeight w:val="1002"/>
                <w:tblCellSpacing w:w="0" w:type="dxa"/>
              </w:trPr>
              <w:tc>
                <w:tcPr>
                  <w:tcW w:w="0" w:type="auto"/>
                  <w:shd w:val="clear" w:color="auto" w:fill="FFFFFF"/>
                  <w:noWrap/>
                  <w:hideMark/>
                </w:tcPr>
                <w:p w14:paraId="1AD060D4" w14:textId="7B33A633" w:rsidR="002641B9" w:rsidRPr="002641B9" w:rsidRDefault="00752585" w:rsidP="002641B9">
                  <w:pPr>
                    <w:pStyle w:val="ListParagraph"/>
                    <w:numPr>
                      <w:ilvl w:val="0"/>
                      <w:numId w:val="39"/>
                    </w:numPr>
                    <w:rPr>
                      <w:rFonts w:asciiTheme="majorHAnsi" w:hAnsiTheme="majorHAnsi"/>
                      <w:sz w:val="20"/>
                      <w:szCs w:val="20"/>
                    </w:rPr>
                  </w:pPr>
                  <w:r w:rsidRPr="0078446F">
                    <w:rPr>
                      <w:rFonts w:asciiTheme="majorHAnsi" w:hAnsiTheme="majorHAnsi"/>
                      <w:sz w:val="20"/>
                      <w:szCs w:val="20"/>
                    </w:rPr>
                    <w:t>Specific Outcome 3.2.1.1</w:t>
                  </w:r>
                  <w:r w:rsidR="002641B9">
                    <w:rPr>
                      <w:rFonts w:asciiTheme="majorHAnsi" w:hAnsiTheme="majorHAnsi"/>
                      <w:sz w:val="20"/>
                      <w:szCs w:val="20"/>
                    </w:rPr>
                    <w:br/>
                  </w:r>
                  <w:r w:rsidR="002641B9">
                    <w:rPr>
                      <w:rFonts w:asciiTheme="majorHAnsi" w:hAnsiTheme="majorHAnsi"/>
                      <w:sz w:val="20"/>
                      <w:szCs w:val="20"/>
                    </w:rPr>
                    <w:br/>
                  </w:r>
                </w:p>
                <w:p w14:paraId="24501FD3" w14:textId="79F3D8C8" w:rsidR="002641B9" w:rsidRPr="002641B9" w:rsidRDefault="002641B9" w:rsidP="002641B9">
                  <w:pPr>
                    <w:pStyle w:val="ListParagraph"/>
                    <w:numPr>
                      <w:ilvl w:val="0"/>
                      <w:numId w:val="39"/>
                    </w:numPr>
                    <w:rPr>
                      <w:rFonts w:asciiTheme="majorHAnsi" w:hAnsiTheme="majorHAnsi"/>
                      <w:sz w:val="20"/>
                      <w:szCs w:val="20"/>
                    </w:rPr>
                  </w:pPr>
                  <w:r>
                    <w:rPr>
                      <w:rFonts w:asciiTheme="majorHAnsi" w:hAnsiTheme="majorHAnsi"/>
                      <w:sz w:val="20"/>
                      <w:szCs w:val="20"/>
                    </w:rPr>
                    <w:t>Specific Outcome 3.S.8.2</w:t>
                  </w:r>
                </w:p>
              </w:tc>
              <w:tc>
                <w:tcPr>
                  <w:tcW w:w="1148" w:type="dxa"/>
                  <w:shd w:val="clear" w:color="auto" w:fill="FFFFFF"/>
                  <w:hideMark/>
                </w:tcPr>
                <w:p w14:paraId="30E19BDF" w14:textId="77777777" w:rsidR="00752585" w:rsidRPr="0078446F" w:rsidRDefault="00752585" w:rsidP="00135F37">
                  <w:pPr>
                    <w:pStyle w:val="ListParagraph"/>
                    <w:rPr>
                      <w:rFonts w:asciiTheme="majorHAnsi" w:hAnsiTheme="majorHAnsi"/>
                      <w:sz w:val="20"/>
                      <w:szCs w:val="20"/>
                    </w:rPr>
                  </w:pPr>
                </w:p>
              </w:tc>
              <w:tc>
                <w:tcPr>
                  <w:tcW w:w="5414" w:type="dxa"/>
                  <w:shd w:val="clear" w:color="auto" w:fill="FFFFFF"/>
                  <w:vAlign w:val="center"/>
                  <w:hideMark/>
                </w:tcPr>
                <w:p w14:paraId="70DA0A77" w14:textId="77777777" w:rsidR="002641B9" w:rsidRDefault="00752585" w:rsidP="00135F37">
                  <w:pPr>
                    <w:rPr>
                      <w:rFonts w:asciiTheme="majorHAnsi" w:hAnsiTheme="majorHAnsi"/>
                      <w:sz w:val="20"/>
                      <w:szCs w:val="20"/>
                    </w:rPr>
                  </w:pPr>
                  <w:r w:rsidRPr="0078446F">
                    <w:rPr>
                      <w:rFonts w:asciiTheme="majorHAnsi" w:hAnsiTheme="majorHAnsi"/>
                      <w:sz w:val="20"/>
                      <w:szCs w:val="20"/>
                    </w:rPr>
                    <w:t>Students will recognize how their actions might affect people elsewhere in the world and how the actions of others might affect them</w:t>
                  </w:r>
                </w:p>
                <w:p w14:paraId="11916586" w14:textId="77777777" w:rsidR="002641B9" w:rsidRDefault="002641B9" w:rsidP="00135F37">
                  <w:pPr>
                    <w:rPr>
                      <w:rFonts w:asciiTheme="majorHAnsi" w:hAnsiTheme="majorHAnsi"/>
                      <w:sz w:val="20"/>
                      <w:szCs w:val="20"/>
                    </w:rPr>
                  </w:pPr>
                </w:p>
                <w:p w14:paraId="5A259905" w14:textId="077BEB64" w:rsidR="00752585" w:rsidRPr="0078446F" w:rsidRDefault="002641B9" w:rsidP="00135F37">
                  <w:pPr>
                    <w:rPr>
                      <w:rFonts w:asciiTheme="majorHAnsi" w:hAnsiTheme="majorHAnsi"/>
                      <w:sz w:val="20"/>
                      <w:szCs w:val="20"/>
                    </w:rPr>
                  </w:pPr>
                  <w:r>
                    <w:rPr>
                      <w:rFonts w:asciiTheme="majorHAnsi" w:hAnsiTheme="majorHAnsi"/>
                      <w:sz w:val="20"/>
                      <w:szCs w:val="20"/>
                    </w:rPr>
                    <w:t>Students will listen with others in a socially appropriately manner</w:t>
                  </w:r>
                </w:p>
              </w:tc>
            </w:tr>
          </w:tbl>
          <w:p w14:paraId="5662232F" w14:textId="3958F5FE" w:rsidR="000C09D0" w:rsidRPr="00592B40" w:rsidRDefault="000C09D0" w:rsidP="00752585">
            <w:pPr>
              <w:pStyle w:val="ListParagraph"/>
              <w:spacing w:after="0" w:line="240" w:lineRule="auto"/>
              <w:rPr>
                <w:rFonts w:asciiTheme="majorHAnsi" w:hAnsiTheme="majorHAnsi"/>
              </w:rPr>
            </w:pP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2641B9" w14:paraId="5E0198C3" w14:textId="77777777" w:rsidTr="00ED789E">
        <w:trPr>
          <w:trHeight w:val="394"/>
        </w:trPr>
        <w:tc>
          <w:tcPr>
            <w:tcW w:w="5040" w:type="dxa"/>
            <w:shd w:val="clear" w:color="auto" w:fill="E6E6E6"/>
          </w:tcPr>
          <w:p w14:paraId="5370A06F" w14:textId="12EBC5CD" w:rsidR="002641B9" w:rsidRPr="003E635A" w:rsidRDefault="002641B9"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F553435" w:rsidR="002641B9" w:rsidRPr="003E635A" w:rsidRDefault="002641B9" w:rsidP="00193CCB">
            <w:pPr>
              <w:rPr>
                <w:rFonts w:asciiTheme="majorHAnsi" w:hAnsiTheme="majorHAnsi"/>
                <w:b/>
              </w:rPr>
            </w:pPr>
            <w:r>
              <w:rPr>
                <w:rFonts w:asciiTheme="majorHAnsi" w:hAnsiTheme="majorHAnsi"/>
                <w:b/>
              </w:rPr>
              <w:t>Materials/Technology:</w:t>
            </w:r>
          </w:p>
        </w:tc>
      </w:tr>
      <w:tr w:rsidR="002641B9" w:rsidRPr="0095565E" w14:paraId="3A0A9F91" w14:textId="77777777" w:rsidTr="00ED789E">
        <w:trPr>
          <w:trHeight w:val="440"/>
        </w:trPr>
        <w:tc>
          <w:tcPr>
            <w:tcW w:w="5040" w:type="dxa"/>
          </w:tcPr>
          <w:p w14:paraId="1F33FE9A" w14:textId="77777777" w:rsidR="007F7280" w:rsidRDefault="007F7280" w:rsidP="007F7280">
            <w:pPr>
              <w:pStyle w:val="ListParagraph"/>
              <w:numPr>
                <w:ilvl w:val="0"/>
                <w:numId w:val="46"/>
              </w:numPr>
              <w:rPr>
                <w:rFonts w:asciiTheme="majorHAnsi" w:hAnsiTheme="majorHAnsi"/>
                <w:sz w:val="20"/>
                <w:szCs w:val="20"/>
              </w:rPr>
            </w:pPr>
            <w:r w:rsidRPr="007F7280">
              <w:rPr>
                <w:rFonts w:asciiTheme="majorHAnsi" w:hAnsiTheme="majorHAnsi"/>
                <w:sz w:val="20"/>
                <w:szCs w:val="20"/>
              </w:rPr>
              <w:t>Verbal and written instructions, chunking, students assisting each other with instructions, teacher one-on-one assistance, showing the model</w:t>
            </w:r>
          </w:p>
          <w:p w14:paraId="7C04F51E" w14:textId="77777777" w:rsidR="007F7280" w:rsidRDefault="007F7280" w:rsidP="007F7280">
            <w:pPr>
              <w:pStyle w:val="ListParagraph"/>
              <w:numPr>
                <w:ilvl w:val="0"/>
                <w:numId w:val="46"/>
              </w:numPr>
              <w:rPr>
                <w:rFonts w:asciiTheme="majorHAnsi" w:hAnsiTheme="majorHAnsi"/>
                <w:sz w:val="20"/>
                <w:szCs w:val="20"/>
              </w:rPr>
            </w:pPr>
            <w:r w:rsidRPr="007F7280">
              <w:rPr>
                <w:rFonts w:asciiTheme="majorHAnsi" w:hAnsiTheme="majorHAnsi"/>
                <w:sz w:val="20"/>
                <w:szCs w:val="20"/>
              </w:rPr>
              <w:t>Instead of using the bio glyph instructions have students draw themselves and write about their interests.</w:t>
            </w:r>
          </w:p>
          <w:p w14:paraId="7D924D09" w14:textId="00809374" w:rsidR="002641B9" w:rsidRPr="007F7280" w:rsidRDefault="007F7280" w:rsidP="002641B9">
            <w:pPr>
              <w:pStyle w:val="ListParagraph"/>
              <w:numPr>
                <w:ilvl w:val="0"/>
                <w:numId w:val="46"/>
              </w:numPr>
              <w:rPr>
                <w:rFonts w:asciiTheme="majorHAnsi" w:hAnsiTheme="majorHAnsi"/>
                <w:sz w:val="20"/>
                <w:szCs w:val="20"/>
              </w:rPr>
            </w:pPr>
            <w:r w:rsidRPr="007F7280">
              <w:rPr>
                <w:rFonts w:asciiTheme="majorHAnsi" w:hAnsiTheme="majorHAnsi"/>
                <w:sz w:val="20"/>
                <w:szCs w:val="20"/>
              </w:rPr>
              <w:t>Extension of time, if needed</w:t>
            </w:r>
          </w:p>
        </w:tc>
        <w:tc>
          <w:tcPr>
            <w:tcW w:w="5040" w:type="dxa"/>
          </w:tcPr>
          <w:p w14:paraId="5FA586BB" w14:textId="6C2E999C" w:rsidR="007F7280" w:rsidRPr="007F7280" w:rsidRDefault="007F7280" w:rsidP="002641B9">
            <w:pPr>
              <w:pStyle w:val="ListParagraph"/>
              <w:numPr>
                <w:ilvl w:val="0"/>
                <w:numId w:val="14"/>
              </w:numPr>
              <w:rPr>
                <w:rFonts w:asciiTheme="majorHAnsi" w:hAnsiTheme="majorHAnsi"/>
                <w:sz w:val="20"/>
                <w:szCs w:val="20"/>
              </w:rPr>
            </w:pPr>
            <w:r>
              <w:rPr>
                <w:rFonts w:asciiTheme="majorHAnsi" w:hAnsiTheme="majorHAnsi"/>
                <w:sz w:val="20"/>
                <w:szCs w:val="20"/>
              </w:rPr>
              <w:t>Name Jar</w:t>
            </w:r>
          </w:p>
          <w:p w14:paraId="70A25491" w14:textId="77777777" w:rsidR="002641B9" w:rsidRPr="00752585" w:rsidRDefault="002641B9" w:rsidP="002641B9">
            <w:pPr>
              <w:pStyle w:val="ListParagraph"/>
              <w:numPr>
                <w:ilvl w:val="0"/>
                <w:numId w:val="14"/>
              </w:numPr>
              <w:rPr>
                <w:rFonts w:asciiTheme="majorHAnsi" w:hAnsiTheme="majorHAnsi"/>
                <w:sz w:val="20"/>
                <w:szCs w:val="20"/>
              </w:rPr>
            </w:pPr>
            <w:r w:rsidRPr="00752585">
              <w:rPr>
                <w:rFonts w:asciiTheme="majorHAnsi" w:hAnsiTheme="majorHAnsi"/>
                <w:i/>
                <w:sz w:val="20"/>
                <w:szCs w:val="20"/>
              </w:rPr>
              <w:t>Whoever You Are</w:t>
            </w:r>
            <w:r w:rsidRPr="00752585">
              <w:rPr>
                <w:rFonts w:asciiTheme="majorHAnsi" w:hAnsiTheme="majorHAnsi"/>
                <w:sz w:val="20"/>
                <w:szCs w:val="20"/>
              </w:rPr>
              <w:t>, by Mem Fox</w:t>
            </w:r>
          </w:p>
          <w:p w14:paraId="34C261CB" w14:textId="77777777" w:rsidR="002641B9" w:rsidRDefault="002641B9" w:rsidP="002641B9">
            <w:pPr>
              <w:pStyle w:val="ListParagraph"/>
              <w:numPr>
                <w:ilvl w:val="0"/>
                <w:numId w:val="14"/>
              </w:numPr>
              <w:rPr>
                <w:rFonts w:asciiTheme="majorHAnsi" w:hAnsiTheme="majorHAnsi"/>
                <w:sz w:val="20"/>
                <w:szCs w:val="20"/>
              </w:rPr>
            </w:pPr>
            <w:r w:rsidRPr="00752585">
              <w:rPr>
                <w:rFonts w:asciiTheme="majorHAnsi" w:hAnsiTheme="majorHAnsi"/>
                <w:sz w:val="20"/>
                <w:szCs w:val="20"/>
              </w:rPr>
              <w:t xml:space="preserve"> Bio Glyph Outlines</w:t>
            </w:r>
          </w:p>
          <w:p w14:paraId="5B71DBD0" w14:textId="202E67EA" w:rsidR="002641B9" w:rsidRPr="002641B9" w:rsidRDefault="002641B9" w:rsidP="002641B9">
            <w:pPr>
              <w:pStyle w:val="ListParagraph"/>
              <w:numPr>
                <w:ilvl w:val="0"/>
                <w:numId w:val="14"/>
              </w:numPr>
              <w:rPr>
                <w:rFonts w:asciiTheme="majorHAnsi" w:hAnsiTheme="majorHAnsi"/>
                <w:sz w:val="20"/>
                <w:szCs w:val="20"/>
              </w:rPr>
            </w:pPr>
            <w:r w:rsidRPr="002641B9">
              <w:rPr>
                <w:rFonts w:asciiTheme="majorHAnsi" w:hAnsiTheme="majorHAnsi"/>
                <w:sz w:val="20"/>
                <w:szCs w:val="20"/>
              </w:rPr>
              <w:t>Construction paper</w:t>
            </w:r>
          </w:p>
        </w:tc>
      </w:tr>
    </w:tbl>
    <w:p w14:paraId="449851D2" w14:textId="3532C586" w:rsidR="00193CCB" w:rsidRDefault="00193CCB" w:rsidP="00193CCB">
      <w:pPr>
        <w:rPr>
          <w:rFonts w:asciiTheme="majorHAnsi" w:hAnsiTheme="majorHAnsi"/>
        </w:rPr>
      </w:pPr>
    </w:p>
    <w:p w14:paraId="44BB24E1" w14:textId="77777777" w:rsidR="00774AB7" w:rsidRDefault="00774AB7"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342762D8" w:rsidR="00193CCB" w:rsidRPr="00ED789E" w:rsidRDefault="00193CCB" w:rsidP="00193CCB">
            <w:pPr>
              <w:rPr>
                <w:rFonts w:asciiTheme="majorHAnsi" w:hAnsiTheme="majorHAnsi"/>
                <w:b/>
              </w:rPr>
            </w:pPr>
            <w:r w:rsidRPr="00F97078">
              <w:rPr>
                <w:rFonts w:asciiTheme="majorHAnsi" w:hAnsiTheme="majorHAnsi"/>
                <w:b/>
              </w:rPr>
              <w:t>Assessment</w:t>
            </w:r>
            <w:r w:rsidR="00ED789E">
              <w:rPr>
                <w:rFonts w:asciiTheme="majorHAnsi" w:hAnsiTheme="majorHAnsi"/>
                <w:b/>
              </w:rPr>
              <w:t xml:space="preserve"> Strategy</w:t>
            </w:r>
          </w:p>
        </w:tc>
      </w:tr>
      <w:tr w:rsidR="00C7564D" w:rsidRPr="004B23F0" w14:paraId="73A6B46C" w14:textId="77777777" w:rsidTr="0092118C">
        <w:trPr>
          <w:trHeight w:val="274"/>
        </w:trPr>
        <w:tc>
          <w:tcPr>
            <w:tcW w:w="1080" w:type="dxa"/>
          </w:tcPr>
          <w:p w14:paraId="27BC9460" w14:textId="77777777" w:rsidR="00193CCB" w:rsidRDefault="00193CCB" w:rsidP="00193CCB">
            <w:pPr>
              <w:ind w:left="-540"/>
              <w:rPr>
                <w:rFonts w:asciiTheme="majorHAnsi" w:hAnsiTheme="majorHAnsi"/>
                <w:sz w:val="22"/>
                <w:szCs w:val="22"/>
              </w:rPr>
            </w:pPr>
          </w:p>
          <w:p w14:paraId="08950045" w14:textId="020E73C5" w:rsidR="00193CCB" w:rsidRDefault="00E37E38" w:rsidP="00193CCB">
            <w:pPr>
              <w:rPr>
                <w:rFonts w:asciiTheme="majorHAnsi" w:hAnsiTheme="majorHAnsi"/>
                <w:sz w:val="22"/>
                <w:szCs w:val="22"/>
              </w:rPr>
            </w:pPr>
            <w:r>
              <w:rPr>
                <w:rFonts w:asciiTheme="majorHAnsi" w:hAnsiTheme="majorHAnsi"/>
                <w:sz w:val="22"/>
                <w:szCs w:val="22"/>
              </w:rPr>
              <w:t>10</w:t>
            </w:r>
            <w:r w:rsidR="00BE587F">
              <w:rPr>
                <w:rFonts w:asciiTheme="majorHAnsi" w:hAnsiTheme="majorHAnsi"/>
                <w:sz w:val="22"/>
                <w:szCs w:val="22"/>
              </w:rPr>
              <w:t xml:space="preserve"> mins.</w:t>
            </w:r>
          </w:p>
          <w:p w14:paraId="5737FEED" w14:textId="77777777" w:rsidR="00193CCB" w:rsidRPr="00E90161" w:rsidRDefault="00193CCB" w:rsidP="00193CCB">
            <w:pPr>
              <w:rPr>
                <w:rFonts w:asciiTheme="majorHAnsi" w:hAnsiTheme="majorHAnsi"/>
                <w:sz w:val="22"/>
                <w:szCs w:val="22"/>
              </w:rPr>
            </w:pPr>
          </w:p>
        </w:tc>
        <w:tc>
          <w:tcPr>
            <w:tcW w:w="7020" w:type="dxa"/>
          </w:tcPr>
          <w:p w14:paraId="1A3BBC37" w14:textId="1CFD30FB" w:rsidR="00B11B29" w:rsidRDefault="00193CCB"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 xml:space="preserve">Introduction </w:t>
            </w:r>
          </w:p>
          <w:p w14:paraId="05AF849E" w14:textId="77777777" w:rsidR="008C62FB" w:rsidRDefault="00135F37" w:rsidP="00E53193">
            <w:pPr>
              <w:pStyle w:val="ListParagraph"/>
              <w:numPr>
                <w:ilvl w:val="0"/>
                <w:numId w:val="40"/>
              </w:numPr>
              <w:ind w:right="729"/>
              <w:rPr>
                <w:rFonts w:asciiTheme="majorHAnsi" w:hAnsiTheme="majorHAnsi"/>
              </w:rPr>
            </w:pPr>
            <w:r w:rsidRPr="00135F37">
              <w:rPr>
                <w:rFonts w:asciiTheme="majorHAnsi" w:hAnsiTheme="majorHAnsi"/>
              </w:rPr>
              <w:t>Share a couple of the student’s fun facts from the class Name Jar</w:t>
            </w:r>
            <w:r>
              <w:rPr>
                <w:rFonts w:asciiTheme="majorHAnsi" w:hAnsiTheme="majorHAnsi"/>
              </w:rPr>
              <w:t xml:space="preserve"> and </w:t>
            </w:r>
            <w:r w:rsidR="00ED789E">
              <w:rPr>
                <w:rFonts w:asciiTheme="majorHAnsi" w:hAnsiTheme="majorHAnsi"/>
              </w:rPr>
              <w:t xml:space="preserve">have students </w:t>
            </w:r>
            <w:r w:rsidR="00E53193">
              <w:rPr>
                <w:rFonts w:asciiTheme="majorHAnsi" w:hAnsiTheme="majorHAnsi"/>
              </w:rPr>
              <w:t>raise hands to guess who it could be</w:t>
            </w:r>
            <w:r>
              <w:rPr>
                <w:rFonts w:asciiTheme="majorHAnsi" w:hAnsiTheme="majorHAnsi"/>
              </w:rPr>
              <w:t>.</w:t>
            </w:r>
            <w:r w:rsidR="00E53193">
              <w:rPr>
                <w:rFonts w:asciiTheme="majorHAnsi" w:hAnsiTheme="majorHAnsi"/>
              </w:rPr>
              <w:t xml:space="preserve"> </w:t>
            </w:r>
          </w:p>
          <w:p w14:paraId="638B54B1" w14:textId="6CBD3AA7" w:rsidR="00E53193" w:rsidRPr="00135F37" w:rsidRDefault="00E53193" w:rsidP="00E53193">
            <w:pPr>
              <w:pStyle w:val="ListParagraph"/>
              <w:numPr>
                <w:ilvl w:val="0"/>
                <w:numId w:val="40"/>
              </w:numPr>
              <w:ind w:right="729"/>
              <w:rPr>
                <w:rFonts w:asciiTheme="majorHAnsi" w:hAnsiTheme="majorHAnsi"/>
              </w:rPr>
            </w:pPr>
            <w:r>
              <w:rPr>
                <w:rFonts w:asciiTheme="majorHAnsi" w:hAnsiTheme="majorHAnsi"/>
              </w:rPr>
              <w:t xml:space="preserve">After sharing a fact, have other students raise their hands if they also share the fact, to learn class similarities and </w:t>
            </w:r>
            <w:r>
              <w:rPr>
                <w:rFonts w:asciiTheme="majorHAnsi" w:hAnsiTheme="majorHAnsi"/>
              </w:rPr>
              <w:lastRenderedPageBreak/>
              <w:t>differences.</w:t>
            </w:r>
          </w:p>
        </w:tc>
        <w:tc>
          <w:tcPr>
            <w:tcW w:w="1980" w:type="dxa"/>
          </w:tcPr>
          <w:p w14:paraId="176705AB" w14:textId="77777777" w:rsidR="00E9163E" w:rsidRDefault="00E9163E" w:rsidP="00193CCB">
            <w:pPr>
              <w:contextualSpacing/>
              <w:rPr>
                <w:rFonts w:asciiTheme="majorHAnsi" w:hAnsiTheme="majorHAnsi"/>
                <w:b/>
                <w:i/>
                <w:sz w:val="18"/>
                <w:szCs w:val="18"/>
              </w:rPr>
            </w:pPr>
          </w:p>
          <w:p w14:paraId="4C83A023" w14:textId="77777777" w:rsidR="00D03BE9" w:rsidRDefault="00D03BE9" w:rsidP="00193CCB">
            <w:pPr>
              <w:contextualSpacing/>
              <w:rPr>
                <w:rFonts w:asciiTheme="majorHAnsi" w:hAnsiTheme="majorHAnsi"/>
                <w:sz w:val="18"/>
                <w:szCs w:val="18"/>
              </w:rPr>
            </w:pPr>
          </w:p>
          <w:p w14:paraId="68893AEE" w14:textId="1D487C16" w:rsidR="00D03BE9" w:rsidRPr="00D03BE9" w:rsidRDefault="00592B40" w:rsidP="00193CCB">
            <w:pPr>
              <w:contextualSpacing/>
              <w:rPr>
                <w:rFonts w:asciiTheme="majorHAnsi" w:hAnsiTheme="majorHAnsi"/>
                <w:sz w:val="18"/>
                <w:szCs w:val="18"/>
              </w:rPr>
            </w:pPr>
            <w:r>
              <w:rPr>
                <w:rFonts w:asciiTheme="majorHAnsi" w:hAnsiTheme="majorHAnsi"/>
                <w:sz w:val="18"/>
                <w:szCs w:val="18"/>
              </w:rPr>
              <w:t>Sharing of e</w:t>
            </w:r>
            <w:r w:rsidR="00D03BE9">
              <w:rPr>
                <w:rFonts w:asciiTheme="majorHAnsi" w:hAnsiTheme="majorHAnsi"/>
                <w:sz w:val="18"/>
                <w:szCs w:val="18"/>
              </w:rPr>
              <w:t>xperiences</w:t>
            </w:r>
          </w:p>
        </w:tc>
      </w:tr>
      <w:tr w:rsidR="00C7564D" w:rsidRPr="004B23F0" w14:paraId="3039B137" w14:textId="77777777" w:rsidTr="0092118C">
        <w:trPr>
          <w:trHeight w:val="5617"/>
        </w:trPr>
        <w:tc>
          <w:tcPr>
            <w:tcW w:w="1080" w:type="dxa"/>
          </w:tcPr>
          <w:p w14:paraId="5225C884" w14:textId="397F50D4" w:rsidR="006A628F" w:rsidRPr="00231FBC" w:rsidRDefault="006A628F" w:rsidP="00193CCB">
            <w:pPr>
              <w:rPr>
                <w:rFonts w:asciiTheme="majorHAnsi" w:hAnsiTheme="majorHAnsi"/>
                <w:b/>
                <w:sz w:val="22"/>
                <w:szCs w:val="22"/>
              </w:rPr>
            </w:pPr>
          </w:p>
          <w:p w14:paraId="11478462" w14:textId="604DC777" w:rsidR="00BE587F" w:rsidRPr="0086365C" w:rsidRDefault="0086365C" w:rsidP="00193CCB">
            <w:pPr>
              <w:rPr>
                <w:rFonts w:asciiTheme="majorHAnsi" w:hAnsiTheme="majorHAnsi"/>
                <w:sz w:val="22"/>
                <w:szCs w:val="22"/>
              </w:rPr>
            </w:pPr>
            <w:r>
              <w:rPr>
                <w:rFonts w:asciiTheme="majorHAnsi" w:hAnsiTheme="majorHAnsi"/>
                <w:sz w:val="22"/>
                <w:szCs w:val="22"/>
              </w:rPr>
              <w:t>15 mins.</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60E2301E" w:rsidR="00E03130" w:rsidRDefault="00B11B29" w:rsidP="00B11B29">
            <w:pPr>
              <w:rPr>
                <w:rFonts w:asciiTheme="majorHAnsi" w:hAnsiTheme="majorHAnsi"/>
                <w:b/>
                <w:sz w:val="22"/>
                <w:szCs w:val="22"/>
              </w:rPr>
            </w:pPr>
            <w:r w:rsidRPr="00B11B29">
              <w:rPr>
                <w:rFonts w:asciiTheme="majorHAnsi" w:hAnsiTheme="majorHAnsi"/>
                <w:b/>
                <w:sz w:val="22"/>
                <w:szCs w:val="22"/>
              </w:rPr>
              <w:t>Procedures/Activities</w:t>
            </w:r>
            <w:r w:rsidR="00135F37">
              <w:rPr>
                <w:rFonts w:asciiTheme="majorHAnsi" w:hAnsiTheme="majorHAnsi"/>
                <w:b/>
                <w:sz w:val="22"/>
                <w:szCs w:val="22"/>
              </w:rPr>
              <w:t xml:space="preserve">: </w:t>
            </w:r>
            <w:r w:rsidR="00135F37" w:rsidRPr="00135F37">
              <w:rPr>
                <w:rFonts w:asciiTheme="majorHAnsi" w:hAnsiTheme="majorHAnsi"/>
                <w:sz w:val="22"/>
                <w:szCs w:val="22"/>
              </w:rPr>
              <w:t>Bio Glyphs</w:t>
            </w:r>
          </w:p>
          <w:p w14:paraId="605CCDC2" w14:textId="77777777" w:rsidR="00135F37" w:rsidRDefault="00E37E38" w:rsidP="00C60CA5">
            <w:pPr>
              <w:pStyle w:val="ListParagraph"/>
              <w:numPr>
                <w:ilvl w:val="0"/>
                <w:numId w:val="42"/>
              </w:numPr>
              <w:rPr>
                <w:rFonts w:asciiTheme="majorHAnsi" w:hAnsiTheme="majorHAnsi"/>
              </w:rPr>
            </w:pPr>
            <w:r>
              <w:rPr>
                <w:rFonts w:asciiTheme="majorHAnsi" w:hAnsiTheme="majorHAnsi"/>
              </w:rPr>
              <w:t xml:space="preserve"> </w:t>
            </w:r>
            <w:r w:rsidR="00135F37" w:rsidRPr="00135F37">
              <w:rPr>
                <w:rFonts w:asciiTheme="majorHAnsi" w:hAnsiTheme="majorHAnsi"/>
              </w:rPr>
              <w:t>To continue to build classroom community the students will create a personal Bio Glyph based on their qualities and characteristics.</w:t>
            </w:r>
          </w:p>
          <w:p w14:paraId="515268F1" w14:textId="52C7EDA2" w:rsidR="00135F37" w:rsidRDefault="00135F37" w:rsidP="00C60CA5">
            <w:pPr>
              <w:pStyle w:val="ListParagraph"/>
              <w:numPr>
                <w:ilvl w:val="0"/>
                <w:numId w:val="42"/>
              </w:numPr>
              <w:rPr>
                <w:rFonts w:asciiTheme="majorHAnsi" w:hAnsiTheme="majorHAnsi"/>
              </w:rPr>
            </w:pPr>
            <w:r>
              <w:rPr>
                <w:rFonts w:asciiTheme="majorHAnsi" w:hAnsiTheme="majorHAnsi"/>
              </w:rPr>
              <w:t>Each student will receive a piece of paper and a Glyph legend.</w:t>
            </w:r>
            <w:r w:rsidR="007F7280">
              <w:rPr>
                <w:rFonts w:asciiTheme="majorHAnsi" w:hAnsiTheme="majorHAnsi"/>
              </w:rPr>
              <w:t xml:space="preserve"> Explain to students to that a bio glyph is a symbolic representation of you and tells your life story without words. We are going to use them to learn more about each other.</w:t>
            </w:r>
          </w:p>
          <w:p w14:paraId="53A2F9E8" w14:textId="41FB2D0A" w:rsidR="00E53193" w:rsidRDefault="00E53193" w:rsidP="00C60CA5">
            <w:pPr>
              <w:pStyle w:val="ListParagraph"/>
              <w:numPr>
                <w:ilvl w:val="0"/>
                <w:numId w:val="42"/>
              </w:numPr>
              <w:rPr>
                <w:rFonts w:asciiTheme="majorHAnsi" w:hAnsiTheme="majorHAnsi"/>
              </w:rPr>
            </w:pPr>
            <w:r>
              <w:rPr>
                <w:rFonts w:asciiTheme="majorHAnsi" w:hAnsiTheme="majorHAnsi"/>
              </w:rPr>
              <w:t>Together as a class, we will complete the fi</w:t>
            </w:r>
            <w:r w:rsidR="007F7280">
              <w:rPr>
                <w:rFonts w:asciiTheme="majorHAnsi" w:hAnsiTheme="majorHAnsi"/>
              </w:rPr>
              <w:t xml:space="preserve">rst three steps of the bio glyph. I will create my own on the board as we read through the steps together and the students begin to fill in theirs. </w:t>
            </w:r>
          </w:p>
          <w:p w14:paraId="06694E37" w14:textId="6E6CE118" w:rsidR="00135F37" w:rsidRDefault="00135F37" w:rsidP="00C60CA5">
            <w:pPr>
              <w:pStyle w:val="ListParagraph"/>
              <w:numPr>
                <w:ilvl w:val="0"/>
                <w:numId w:val="42"/>
              </w:numPr>
              <w:rPr>
                <w:rFonts w:asciiTheme="majorHAnsi" w:hAnsiTheme="majorHAnsi"/>
              </w:rPr>
            </w:pPr>
            <w:r w:rsidRPr="00135F37">
              <w:rPr>
                <w:rFonts w:asciiTheme="majorHAnsi" w:hAnsiTheme="majorHAnsi"/>
              </w:rPr>
              <w:t xml:space="preserve">Afterwards these will be put together to form a class globe </w:t>
            </w:r>
            <w:r>
              <w:rPr>
                <w:rFonts w:asciiTheme="majorHAnsi" w:hAnsiTheme="majorHAnsi"/>
              </w:rPr>
              <w:t>on the bulletin board.</w:t>
            </w:r>
          </w:p>
          <w:p w14:paraId="5CF2B2A4" w14:textId="038F284A" w:rsidR="00E37E38" w:rsidRPr="00D870F2" w:rsidRDefault="00135F37" w:rsidP="00D870F2">
            <w:pPr>
              <w:pStyle w:val="ListParagraph"/>
              <w:numPr>
                <w:ilvl w:val="0"/>
                <w:numId w:val="42"/>
              </w:numPr>
              <w:rPr>
                <w:rFonts w:asciiTheme="majorHAnsi" w:hAnsiTheme="majorHAnsi"/>
              </w:rPr>
            </w:pPr>
            <w:r>
              <w:rPr>
                <w:rFonts w:asciiTheme="majorHAnsi" w:hAnsiTheme="majorHAnsi"/>
              </w:rPr>
              <w:t>S</w:t>
            </w:r>
            <w:r w:rsidRPr="00135F37">
              <w:rPr>
                <w:rFonts w:asciiTheme="majorHAnsi" w:hAnsiTheme="majorHAnsi"/>
              </w:rPr>
              <w:t xml:space="preserve">tudents will be asked to point out underlying characteristics/qualities that the members of the class share. </w:t>
            </w:r>
            <w:r>
              <w:rPr>
                <w:rFonts w:asciiTheme="majorHAnsi" w:hAnsiTheme="majorHAnsi"/>
              </w:rPr>
              <w:t xml:space="preserve">(Ex. </w:t>
            </w:r>
            <w:r w:rsidR="00D870F2">
              <w:rPr>
                <w:rFonts w:asciiTheme="majorHAnsi" w:hAnsiTheme="majorHAnsi"/>
              </w:rPr>
              <w:t xml:space="preserve">Most people in the class were born in Lethbridge or not that many people in our class play soccer). The goal of this is to understand our class community and for the students to get to know each other. </w:t>
            </w:r>
          </w:p>
        </w:tc>
        <w:tc>
          <w:tcPr>
            <w:tcW w:w="1980" w:type="dxa"/>
          </w:tcPr>
          <w:p w14:paraId="42DF0D98" w14:textId="77777777" w:rsidR="0086365C" w:rsidRDefault="0086365C" w:rsidP="0086365C">
            <w:pPr>
              <w:contextualSpacing/>
              <w:rPr>
                <w:rFonts w:asciiTheme="majorHAnsi" w:hAnsiTheme="majorHAnsi"/>
                <w:sz w:val="18"/>
                <w:szCs w:val="18"/>
              </w:rPr>
            </w:pPr>
            <w:r>
              <w:rPr>
                <w:rFonts w:asciiTheme="majorHAnsi" w:hAnsiTheme="majorHAnsi"/>
                <w:sz w:val="18"/>
                <w:szCs w:val="18"/>
              </w:rPr>
              <w:t>Pre-assessment check for understanding and previous knowledge</w:t>
            </w:r>
          </w:p>
          <w:p w14:paraId="5A74FFF6" w14:textId="77777777" w:rsidR="00B14AC2" w:rsidRDefault="00B14AC2" w:rsidP="00745E30">
            <w:pPr>
              <w:rPr>
                <w:rFonts w:asciiTheme="majorHAnsi" w:hAnsiTheme="majorHAnsi"/>
                <w:sz w:val="20"/>
                <w:szCs w:val="20"/>
              </w:rPr>
            </w:pPr>
          </w:p>
          <w:p w14:paraId="60D87237" w14:textId="0004EF45" w:rsidR="0086365C" w:rsidRPr="0086365C" w:rsidRDefault="0086365C" w:rsidP="00745E30">
            <w:pPr>
              <w:rPr>
                <w:rFonts w:asciiTheme="majorHAnsi" w:hAnsiTheme="majorHAnsi"/>
                <w:sz w:val="18"/>
                <w:szCs w:val="18"/>
              </w:rPr>
            </w:pPr>
            <w:r w:rsidRPr="0086365C">
              <w:rPr>
                <w:rFonts w:asciiTheme="majorHAnsi" w:hAnsiTheme="majorHAnsi"/>
                <w:sz w:val="18"/>
                <w:szCs w:val="18"/>
              </w:rPr>
              <w:t>Generate ideas</w:t>
            </w:r>
            <w:r w:rsidR="00EF79DC">
              <w:rPr>
                <w:rFonts w:asciiTheme="majorHAnsi" w:hAnsiTheme="majorHAnsi"/>
                <w:sz w:val="18"/>
                <w:szCs w:val="18"/>
              </w:rPr>
              <w:t xml:space="preserve"> and create </w:t>
            </w:r>
            <w:r w:rsidR="00E53193">
              <w:rPr>
                <w:rFonts w:asciiTheme="majorHAnsi" w:hAnsiTheme="majorHAnsi"/>
                <w:sz w:val="18"/>
                <w:szCs w:val="18"/>
              </w:rPr>
              <w:t xml:space="preserve">classrooms </w:t>
            </w:r>
            <w:r w:rsidR="00EF79DC">
              <w:rPr>
                <w:rFonts w:asciiTheme="majorHAnsi" w:hAnsiTheme="majorHAnsi"/>
                <w:sz w:val="18"/>
                <w:szCs w:val="18"/>
              </w:rPr>
              <w:t>foundations</w:t>
            </w:r>
          </w:p>
          <w:p w14:paraId="558C76AE" w14:textId="77777777" w:rsidR="003650F0" w:rsidRDefault="003650F0" w:rsidP="00745E30">
            <w:pPr>
              <w:rPr>
                <w:rFonts w:asciiTheme="majorHAnsi" w:hAnsiTheme="majorHAnsi"/>
                <w:sz w:val="20"/>
                <w:szCs w:val="20"/>
              </w:rPr>
            </w:pPr>
          </w:p>
          <w:p w14:paraId="08B1C3C9" w14:textId="77777777" w:rsidR="003650F0" w:rsidRDefault="003650F0" w:rsidP="00745E30">
            <w:pPr>
              <w:rPr>
                <w:rFonts w:asciiTheme="majorHAnsi" w:hAnsiTheme="majorHAnsi"/>
                <w:sz w:val="20"/>
                <w:szCs w:val="20"/>
              </w:rPr>
            </w:pPr>
          </w:p>
          <w:p w14:paraId="3F6F69C6" w14:textId="5DB6B510" w:rsidR="003650F0" w:rsidRPr="00ED789E" w:rsidRDefault="00ED789E" w:rsidP="00745E30">
            <w:pPr>
              <w:rPr>
                <w:rFonts w:asciiTheme="majorHAnsi" w:hAnsiTheme="majorHAnsi"/>
                <w:sz w:val="18"/>
                <w:szCs w:val="18"/>
              </w:rPr>
            </w:pPr>
            <w:r w:rsidRPr="00ED789E">
              <w:rPr>
                <w:rFonts w:asciiTheme="majorHAnsi" w:hAnsiTheme="majorHAnsi"/>
                <w:b/>
                <w:sz w:val="18"/>
                <w:szCs w:val="18"/>
              </w:rPr>
              <w:t>Observation</w:t>
            </w:r>
            <w:r w:rsidRPr="00ED789E">
              <w:rPr>
                <w:rFonts w:asciiTheme="majorHAnsi" w:hAnsiTheme="majorHAnsi"/>
                <w:sz w:val="18"/>
                <w:szCs w:val="18"/>
              </w:rPr>
              <w:t xml:space="preserve"> of students’ interactions and abilities. Students will receive a </w:t>
            </w:r>
            <w:r w:rsidRPr="00ED789E">
              <w:rPr>
                <w:rFonts w:asciiTheme="majorHAnsi" w:hAnsiTheme="majorHAnsi"/>
                <w:b/>
                <w:sz w:val="18"/>
                <w:szCs w:val="18"/>
              </w:rPr>
              <w:t>completion check</w:t>
            </w:r>
            <w:r w:rsidRPr="00ED789E">
              <w:rPr>
                <w:rFonts w:asciiTheme="majorHAnsi" w:hAnsiTheme="majorHAnsi"/>
                <w:sz w:val="18"/>
                <w:szCs w:val="18"/>
              </w:rPr>
              <w:t xml:space="preserve"> based on their written explanation of what characteristics contribute to the classroom community. </w:t>
            </w:r>
          </w:p>
        </w:tc>
      </w:tr>
      <w:tr w:rsidR="00C7564D" w:rsidRPr="004B23F0" w14:paraId="20465644" w14:textId="77777777" w:rsidTr="0092118C">
        <w:trPr>
          <w:trHeight w:val="274"/>
        </w:trPr>
        <w:tc>
          <w:tcPr>
            <w:tcW w:w="1080" w:type="dxa"/>
          </w:tcPr>
          <w:p w14:paraId="0891C1D8" w14:textId="6190CCE0" w:rsidR="00B3700A" w:rsidRDefault="00B3700A" w:rsidP="00193CCB">
            <w:pPr>
              <w:rPr>
                <w:rFonts w:asciiTheme="majorHAnsi" w:hAnsiTheme="majorHAnsi"/>
                <w:b/>
                <w:sz w:val="22"/>
                <w:szCs w:val="22"/>
              </w:rPr>
            </w:pPr>
          </w:p>
          <w:p w14:paraId="30504E1E" w14:textId="283C2931" w:rsidR="00B3700A" w:rsidRPr="0086365C" w:rsidRDefault="0086365C" w:rsidP="00193CCB">
            <w:pPr>
              <w:rPr>
                <w:rFonts w:asciiTheme="majorHAnsi" w:hAnsiTheme="majorHAnsi"/>
                <w:sz w:val="22"/>
                <w:szCs w:val="22"/>
              </w:rPr>
            </w:pPr>
            <w:r w:rsidRPr="0086365C">
              <w:rPr>
                <w:rFonts w:asciiTheme="majorHAnsi" w:hAnsiTheme="majorHAnsi"/>
                <w:sz w:val="22"/>
                <w:szCs w:val="22"/>
              </w:rPr>
              <w:t>10</w:t>
            </w:r>
            <w:r w:rsidR="00B14A47" w:rsidRPr="0086365C">
              <w:rPr>
                <w:rFonts w:asciiTheme="majorHAnsi" w:hAnsiTheme="majorHAnsi"/>
                <w:sz w:val="22"/>
                <w:szCs w:val="22"/>
              </w:rPr>
              <w:t xml:space="preserve"> mins.</w:t>
            </w:r>
          </w:p>
        </w:tc>
        <w:tc>
          <w:tcPr>
            <w:tcW w:w="7020" w:type="dxa"/>
          </w:tcPr>
          <w:p w14:paraId="22069396" w14:textId="77777777" w:rsidR="00B3700A" w:rsidRDefault="00B11B29"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Closure</w:t>
            </w:r>
          </w:p>
          <w:p w14:paraId="5AF12145" w14:textId="6FC5640B" w:rsidR="0092118C" w:rsidRPr="0092118C" w:rsidRDefault="00D870F2" w:rsidP="0092118C">
            <w:pPr>
              <w:pStyle w:val="ListParagraph"/>
              <w:numPr>
                <w:ilvl w:val="0"/>
                <w:numId w:val="45"/>
              </w:numPr>
              <w:tabs>
                <w:tab w:val="right" w:pos="10080"/>
              </w:tabs>
              <w:ind w:right="729"/>
              <w:rPr>
                <w:rFonts w:asciiTheme="majorHAnsi" w:hAnsiTheme="majorHAnsi"/>
                <w:b/>
              </w:rPr>
            </w:pPr>
            <w:r w:rsidRPr="00135F37">
              <w:rPr>
                <w:rFonts w:asciiTheme="majorHAnsi" w:hAnsiTheme="majorHAnsi"/>
              </w:rPr>
              <w:t xml:space="preserve">The book </w:t>
            </w:r>
            <w:r w:rsidRPr="00135F37">
              <w:rPr>
                <w:rFonts w:asciiTheme="majorHAnsi" w:hAnsiTheme="majorHAnsi"/>
                <w:i/>
              </w:rPr>
              <w:t>Who Ever You Are</w:t>
            </w:r>
            <w:r w:rsidRPr="00135F37">
              <w:rPr>
                <w:rFonts w:asciiTheme="majorHAnsi" w:hAnsiTheme="majorHAnsi"/>
              </w:rPr>
              <w:t xml:space="preserve"> will be read after the activity.</w:t>
            </w:r>
            <w:r w:rsidR="007F7280">
              <w:rPr>
                <w:rFonts w:asciiTheme="majorHAnsi" w:hAnsiTheme="majorHAnsi"/>
              </w:rPr>
              <w:t xml:space="preserve"> </w:t>
            </w:r>
            <w:r w:rsidR="0092118C">
              <w:rPr>
                <w:rFonts w:asciiTheme="majorHAnsi" w:hAnsiTheme="majorHAnsi"/>
              </w:rPr>
              <w:t>Before reading ask:</w:t>
            </w:r>
          </w:p>
          <w:p w14:paraId="42395740" w14:textId="77777777" w:rsid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 xml:space="preserve">1. Take a close look at the cover of the book </w:t>
            </w:r>
          </w:p>
          <w:p w14:paraId="04B09ADC" w14:textId="77777777" w:rsid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 xml:space="preserve">a. What do they see? </w:t>
            </w:r>
          </w:p>
          <w:p w14:paraId="36A9F829" w14:textId="77777777" w:rsid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 xml:space="preserve">b. What are the people doing? </w:t>
            </w:r>
          </w:p>
          <w:p w14:paraId="32157E8E" w14:textId="77777777" w:rsid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 xml:space="preserve">c. Where are they? </w:t>
            </w:r>
          </w:p>
          <w:p w14:paraId="3B184938" w14:textId="77777777" w:rsid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 xml:space="preserve">d. What appears to be with the people on the cover of the book? </w:t>
            </w:r>
          </w:p>
          <w:p w14:paraId="60E7D6EC" w14:textId="77777777" w:rsidR="0092118C" w:rsidRDefault="0092118C" w:rsidP="0092118C">
            <w:pPr>
              <w:tabs>
                <w:tab w:val="right" w:pos="10080"/>
              </w:tabs>
              <w:ind w:right="729"/>
              <w:rPr>
                <w:rFonts w:asciiTheme="majorHAnsi" w:hAnsiTheme="majorHAnsi"/>
                <w:sz w:val="20"/>
                <w:szCs w:val="20"/>
              </w:rPr>
            </w:pPr>
          </w:p>
          <w:p w14:paraId="67C8E86F" w14:textId="2DBDAECE" w:rsidR="0092118C" w:rsidRPr="0092118C" w:rsidRDefault="0092118C" w:rsidP="0092118C">
            <w:pPr>
              <w:tabs>
                <w:tab w:val="right" w:pos="10080"/>
              </w:tabs>
              <w:ind w:right="729"/>
              <w:rPr>
                <w:rFonts w:asciiTheme="majorHAnsi" w:hAnsiTheme="majorHAnsi"/>
                <w:sz w:val="20"/>
                <w:szCs w:val="20"/>
              </w:rPr>
            </w:pPr>
            <w:r w:rsidRPr="0092118C">
              <w:rPr>
                <w:rFonts w:asciiTheme="majorHAnsi" w:hAnsiTheme="majorHAnsi"/>
                <w:sz w:val="20"/>
                <w:szCs w:val="20"/>
              </w:rPr>
              <w:t>2. What do you think the story is about?</w:t>
            </w:r>
          </w:p>
          <w:p w14:paraId="029BFACD" w14:textId="77777777" w:rsidR="0092118C" w:rsidRPr="0092118C" w:rsidRDefault="0092118C" w:rsidP="0092118C">
            <w:pPr>
              <w:tabs>
                <w:tab w:val="right" w:pos="10080"/>
              </w:tabs>
              <w:ind w:right="729"/>
              <w:rPr>
                <w:rFonts w:asciiTheme="majorHAnsi" w:hAnsiTheme="majorHAnsi"/>
                <w:b/>
              </w:rPr>
            </w:pPr>
          </w:p>
          <w:p w14:paraId="50FD5FA8" w14:textId="1504244C" w:rsidR="0092118C" w:rsidRPr="0092118C" w:rsidRDefault="007F7280" w:rsidP="0092118C">
            <w:pPr>
              <w:pStyle w:val="ListParagraph"/>
              <w:numPr>
                <w:ilvl w:val="0"/>
                <w:numId w:val="45"/>
              </w:numPr>
              <w:tabs>
                <w:tab w:val="right" w:pos="10080"/>
              </w:tabs>
              <w:ind w:right="729"/>
              <w:rPr>
                <w:rFonts w:asciiTheme="majorHAnsi" w:hAnsiTheme="majorHAnsi"/>
                <w:b/>
              </w:rPr>
            </w:pPr>
            <w:r>
              <w:rPr>
                <w:rFonts w:asciiTheme="majorHAnsi" w:hAnsiTheme="majorHAnsi"/>
              </w:rPr>
              <w:t>Ask students</w:t>
            </w:r>
            <w:r w:rsidR="0092118C">
              <w:rPr>
                <w:rFonts w:asciiTheme="majorHAnsi" w:hAnsiTheme="majorHAnsi"/>
              </w:rPr>
              <w:t xml:space="preserve"> these questions after reading:</w:t>
            </w:r>
          </w:p>
          <w:p w14:paraId="0D2E1CE6" w14:textId="77777777" w:rsidR="0092118C" w:rsidRDefault="0092118C" w:rsidP="0092118C">
            <w:pPr>
              <w:rPr>
                <w:rFonts w:asciiTheme="majorHAnsi" w:hAnsiTheme="majorHAnsi"/>
                <w:sz w:val="20"/>
                <w:szCs w:val="20"/>
              </w:rPr>
            </w:pPr>
            <w:r w:rsidRPr="0092118C">
              <w:rPr>
                <w:rFonts w:asciiTheme="majorHAnsi" w:hAnsiTheme="majorHAnsi"/>
                <w:sz w:val="20"/>
                <w:szCs w:val="20"/>
              </w:rPr>
              <w:t xml:space="preserve">1. </w:t>
            </w:r>
            <w:r>
              <w:rPr>
                <w:rFonts w:asciiTheme="majorHAnsi" w:hAnsiTheme="majorHAnsi"/>
                <w:sz w:val="20"/>
                <w:szCs w:val="20"/>
              </w:rPr>
              <w:t>R</w:t>
            </w:r>
            <w:r w:rsidRPr="0092118C">
              <w:rPr>
                <w:rFonts w:asciiTheme="majorHAnsi" w:hAnsiTheme="majorHAnsi"/>
                <w:sz w:val="20"/>
                <w:szCs w:val="20"/>
              </w:rPr>
              <w:t xml:space="preserve">eview with them those characteristics and qualities that are different and those that are the same. </w:t>
            </w:r>
          </w:p>
          <w:p w14:paraId="44C5D051" w14:textId="144878A9" w:rsidR="0092118C" w:rsidRDefault="0092118C" w:rsidP="0092118C">
            <w:pPr>
              <w:rPr>
                <w:rFonts w:asciiTheme="majorHAnsi" w:hAnsiTheme="majorHAnsi"/>
                <w:sz w:val="20"/>
                <w:szCs w:val="20"/>
              </w:rPr>
            </w:pPr>
            <w:r w:rsidRPr="0092118C">
              <w:rPr>
                <w:rFonts w:asciiTheme="majorHAnsi" w:hAnsiTheme="majorHAnsi"/>
                <w:sz w:val="20"/>
                <w:szCs w:val="20"/>
              </w:rPr>
              <w:t>2. What words does the author keep repeating? Why does she repeat those words? “Whoever they are, wherever they are, all over the world?” People all over the world share similarities and differences.</w:t>
            </w:r>
          </w:p>
          <w:p w14:paraId="1789D9EC" w14:textId="77777777" w:rsidR="0092118C" w:rsidRDefault="0092118C" w:rsidP="0092118C">
            <w:pPr>
              <w:rPr>
                <w:rFonts w:asciiTheme="majorHAnsi" w:hAnsiTheme="majorHAnsi"/>
                <w:sz w:val="20"/>
                <w:szCs w:val="20"/>
              </w:rPr>
            </w:pPr>
            <w:r w:rsidRPr="0092118C">
              <w:rPr>
                <w:rFonts w:asciiTheme="majorHAnsi" w:hAnsiTheme="majorHAnsi"/>
                <w:sz w:val="20"/>
                <w:szCs w:val="20"/>
              </w:rPr>
              <w:t xml:space="preserve">3. What are things that make you special and different? </w:t>
            </w:r>
          </w:p>
          <w:p w14:paraId="7C881E64" w14:textId="77777777" w:rsidR="0092118C" w:rsidRDefault="0092118C" w:rsidP="0092118C">
            <w:pPr>
              <w:rPr>
                <w:rFonts w:asciiTheme="majorHAnsi" w:hAnsiTheme="majorHAnsi"/>
                <w:sz w:val="20"/>
                <w:szCs w:val="20"/>
              </w:rPr>
            </w:pPr>
            <w:r w:rsidRPr="0092118C">
              <w:rPr>
                <w:rFonts w:asciiTheme="majorHAnsi" w:hAnsiTheme="majorHAnsi"/>
                <w:sz w:val="20"/>
                <w:szCs w:val="20"/>
              </w:rPr>
              <w:t>4. How do o</w:t>
            </w:r>
            <w:r>
              <w:rPr>
                <w:rFonts w:asciiTheme="majorHAnsi" w:hAnsiTheme="majorHAnsi"/>
                <w:sz w:val="20"/>
                <w:szCs w:val="20"/>
              </w:rPr>
              <w:t xml:space="preserve">ur differences make us happy? </w:t>
            </w:r>
          </w:p>
          <w:p w14:paraId="41A55992" w14:textId="77777777" w:rsidR="0092118C" w:rsidRDefault="0092118C" w:rsidP="0092118C">
            <w:pPr>
              <w:rPr>
                <w:rFonts w:asciiTheme="majorHAnsi" w:hAnsiTheme="majorHAnsi"/>
                <w:sz w:val="20"/>
                <w:szCs w:val="20"/>
              </w:rPr>
            </w:pPr>
            <w:r w:rsidRPr="0092118C">
              <w:rPr>
                <w:rFonts w:asciiTheme="majorHAnsi" w:hAnsiTheme="majorHAnsi"/>
                <w:sz w:val="20"/>
                <w:szCs w:val="20"/>
              </w:rPr>
              <w:t xml:space="preserve">5. How do our differences make us sad? Sometimes differences create conflict. What can we do when our differences make us sad? We can talk it out so that we do not feel alone or left out. </w:t>
            </w:r>
          </w:p>
          <w:p w14:paraId="13D1A526" w14:textId="742053A7" w:rsidR="0092118C" w:rsidRPr="0092118C" w:rsidRDefault="0092118C" w:rsidP="0092118C">
            <w:pPr>
              <w:rPr>
                <w:rFonts w:asciiTheme="majorHAnsi" w:eastAsia="Times New Roman" w:hAnsiTheme="majorHAnsi" w:cs="Times New Roman"/>
                <w:sz w:val="20"/>
                <w:szCs w:val="20"/>
              </w:rPr>
            </w:pPr>
            <w:r w:rsidRPr="0092118C">
              <w:rPr>
                <w:rFonts w:asciiTheme="majorHAnsi" w:hAnsiTheme="majorHAnsi"/>
                <w:sz w:val="20"/>
                <w:szCs w:val="20"/>
              </w:rPr>
              <w:t>6. What are things that may make you smile, laugh, and cause you pain? Do you think those may be the sa</w:t>
            </w:r>
            <w:r w:rsidRPr="0092118C">
              <w:rPr>
                <w:rFonts w:asciiTheme="majorHAnsi" w:eastAsia="Times New Roman" w:hAnsiTheme="majorHAnsi" w:cs="Times New Roman"/>
                <w:sz w:val="20"/>
                <w:szCs w:val="20"/>
              </w:rPr>
              <w:t>me for other people, “whoever they are, wherever they are, all over the world?”</w:t>
            </w:r>
          </w:p>
        </w:tc>
        <w:tc>
          <w:tcPr>
            <w:tcW w:w="1980" w:type="dxa"/>
          </w:tcPr>
          <w:p w14:paraId="4F68E3E1" w14:textId="77777777" w:rsidR="00B11B29" w:rsidRDefault="00B11B29" w:rsidP="00193CCB">
            <w:pPr>
              <w:contextualSpacing/>
              <w:rPr>
                <w:rFonts w:asciiTheme="majorHAnsi" w:hAnsiTheme="majorHAnsi"/>
                <w:sz w:val="22"/>
                <w:szCs w:val="22"/>
              </w:rPr>
            </w:pPr>
          </w:p>
          <w:p w14:paraId="6CB96AE2" w14:textId="3206C2E1" w:rsidR="00B11B29" w:rsidRPr="0086365C" w:rsidRDefault="0086365C" w:rsidP="00193CCB">
            <w:pPr>
              <w:contextualSpacing/>
              <w:rPr>
                <w:rFonts w:asciiTheme="majorHAnsi" w:hAnsiTheme="majorHAnsi"/>
                <w:sz w:val="18"/>
                <w:szCs w:val="18"/>
              </w:rPr>
            </w:pPr>
            <w:r>
              <w:rPr>
                <w:rFonts w:asciiTheme="majorHAnsi" w:hAnsiTheme="majorHAnsi"/>
                <w:sz w:val="18"/>
                <w:szCs w:val="18"/>
              </w:rPr>
              <w:t xml:space="preserve">Review ideas </w:t>
            </w:r>
            <w:r w:rsidR="00EF79DC">
              <w:rPr>
                <w:rFonts w:asciiTheme="majorHAnsi" w:hAnsiTheme="majorHAnsi"/>
                <w:sz w:val="18"/>
                <w:szCs w:val="18"/>
              </w:rPr>
              <w:t>and observe students</w:t>
            </w:r>
          </w:p>
        </w:tc>
      </w:tr>
    </w:tbl>
    <w:p w14:paraId="4568336A" w14:textId="6F962D9A" w:rsidR="00193CCB" w:rsidRDefault="00193CCB" w:rsidP="00193CCB"/>
    <w:p w14:paraId="597D2C3B" w14:textId="77777777" w:rsidR="00ED789E" w:rsidRPr="00BE425F" w:rsidRDefault="00ED789E" w:rsidP="00ED789E">
      <w:pPr>
        <w:rPr>
          <w:rFonts w:asciiTheme="majorHAnsi" w:hAnsiTheme="majorHAnsi"/>
          <w:b/>
        </w:rPr>
      </w:pPr>
      <w:r>
        <w:rPr>
          <w:rFonts w:asciiTheme="majorHAnsi" w:hAnsiTheme="majorHAnsi"/>
          <w:b/>
        </w:rPr>
        <w:t>Lesson Reflection/Notes:</w:t>
      </w:r>
    </w:p>
    <w:p w14:paraId="498932A3" w14:textId="77777777" w:rsidR="00193CCB" w:rsidRPr="00193CCB" w:rsidRDefault="00193CCB" w:rsidP="00193CCB"/>
    <w:sectPr w:rsidR="00193CCB" w:rsidRPr="00193CC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7F7280" w:rsidRDefault="007F7280" w:rsidP="002932EC">
      <w:r>
        <w:separator/>
      </w:r>
    </w:p>
  </w:endnote>
  <w:endnote w:type="continuationSeparator" w:id="0">
    <w:p w14:paraId="687861EF" w14:textId="77777777" w:rsidR="007F7280" w:rsidRDefault="007F7280"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7F7280" w:rsidRDefault="00CC643E">
    <w:pPr>
      <w:pStyle w:val="Footer"/>
    </w:pPr>
    <w:sdt>
      <w:sdtPr>
        <w:id w:val="969400743"/>
        <w:placeholder>
          <w:docPart w:val="C1E7DB89C26E5F44821AE13A685BCAD9"/>
        </w:placeholder>
        <w:temporary/>
        <w:showingPlcHdr/>
      </w:sdtPr>
      <w:sdtEndPr/>
      <w:sdtContent>
        <w:r w:rsidR="007F7280">
          <w:t>[Type text]</w:t>
        </w:r>
      </w:sdtContent>
    </w:sdt>
    <w:r w:rsidR="007F7280">
      <w:ptab w:relativeTo="margin" w:alignment="center" w:leader="none"/>
    </w:r>
    <w:sdt>
      <w:sdtPr>
        <w:id w:val="969400748"/>
        <w:placeholder>
          <w:docPart w:val="72A75007C0EACB48BE2E64F62323E2CD"/>
        </w:placeholder>
        <w:temporary/>
        <w:showingPlcHdr/>
      </w:sdtPr>
      <w:sdtEndPr/>
      <w:sdtContent>
        <w:r w:rsidR="007F7280">
          <w:t>[Type text]</w:t>
        </w:r>
      </w:sdtContent>
    </w:sdt>
    <w:r w:rsidR="007F7280">
      <w:ptab w:relativeTo="margin" w:alignment="right" w:leader="none"/>
    </w:r>
    <w:sdt>
      <w:sdtPr>
        <w:id w:val="969400753"/>
        <w:placeholder>
          <w:docPart w:val="AF916319A777AE45965926D69282A0A6"/>
        </w:placeholder>
        <w:temporary/>
        <w:showingPlcHdr/>
      </w:sdtPr>
      <w:sdtEndPr/>
      <w:sdtContent>
        <w:r w:rsidR="007F728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7F7280" w:rsidRDefault="007F728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7F7280" w:rsidRDefault="007F7280" w:rsidP="002932EC">
      <w:r>
        <w:separator/>
      </w:r>
    </w:p>
  </w:footnote>
  <w:footnote w:type="continuationSeparator" w:id="0">
    <w:p w14:paraId="0375B239" w14:textId="77777777" w:rsidR="007F7280" w:rsidRDefault="007F7280"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040"/>
    <w:multiLevelType w:val="hybridMultilevel"/>
    <w:tmpl w:val="05E22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01796"/>
    <w:multiLevelType w:val="hybridMultilevel"/>
    <w:tmpl w:val="1DD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E39F9"/>
    <w:multiLevelType w:val="hybridMultilevel"/>
    <w:tmpl w:val="9A16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1654D"/>
    <w:multiLevelType w:val="hybridMultilevel"/>
    <w:tmpl w:val="14B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F2D81"/>
    <w:multiLevelType w:val="hybridMultilevel"/>
    <w:tmpl w:val="BE68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773FC"/>
    <w:multiLevelType w:val="hybridMultilevel"/>
    <w:tmpl w:val="CCD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423E2"/>
    <w:multiLevelType w:val="hybridMultilevel"/>
    <w:tmpl w:val="A338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801BC"/>
    <w:multiLevelType w:val="hybridMultilevel"/>
    <w:tmpl w:val="84E8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B4B"/>
    <w:multiLevelType w:val="hybridMultilevel"/>
    <w:tmpl w:val="86CEEEE4"/>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918" w:hanging="360"/>
      </w:pPr>
      <w:rPr>
        <w:rFonts w:ascii="Courier New" w:hAnsi="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9">
    <w:nsid w:val="18885296"/>
    <w:multiLevelType w:val="hybridMultilevel"/>
    <w:tmpl w:val="4AD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E24AD"/>
    <w:multiLevelType w:val="hybridMultilevel"/>
    <w:tmpl w:val="56C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B56EF"/>
    <w:multiLevelType w:val="hybridMultilevel"/>
    <w:tmpl w:val="89AAC532"/>
    <w:lvl w:ilvl="0" w:tplc="B2562330">
      <w:start w:val="1"/>
      <w:numFmt w:val="upperRoman"/>
      <w:lvlText w:val="%1."/>
      <w:lvlJc w:val="right"/>
      <w:pPr>
        <w:ind w:left="540" w:hanging="18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12A38"/>
    <w:multiLevelType w:val="hybridMultilevel"/>
    <w:tmpl w:val="CA4201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C04E60"/>
    <w:multiLevelType w:val="hybridMultilevel"/>
    <w:tmpl w:val="D78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77371F"/>
    <w:multiLevelType w:val="hybridMultilevel"/>
    <w:tmpl w:val="B558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D4230"/>
    <w:multiLevelType w:val="hybridMultilevel"/>
    <w:tmpl w:val="9302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D3D33"/>
    <w:multiLevelType w:val="hybridMultilevel"/>
    <w:tmpl w:val="3CD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05946"/>
    <w:multiLevelType w:val="hybridMultilevel"/>
    <w:tmpl w:val="BB10FD7A"/>
    <w:lvl w:ilvl="0" w:tplc="B3926388">
      <w:start w:val="1"/>
      <w:numFmt w:val="decimal"/>
      <w:lvlText w:val="%1."/>
      <w:lvlJc w:val="left"/>
      <w:pPr>
        <w:ind w:left="720" w:hanging="360"/>
      </w:pPr>
      <w:rPr>
        <w:rFonts w:hint="default"/>
        <w:b w:val="0"/>
      </w:rPr>
    </w:lvl>
    <w:lvl w:ilvl="1" w:tplc="81C611B0">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F6F1A"/>
    <w:multiLevelType w:val="hybridMultilevel"/>
    <w:tmpl w:val="EFB234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31AA7C75"/>
    <w:multiLevelType w:val="hybridMultilevel"/>
    <w:tmpl w:val="EFB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C44E8"/>
    <w:multiLevelType w:val="hybridMultilevel"/>
    <w:tmpl w:val="877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C0295"/>
    <w:multiLevelType w:val="hybridMultilevel"/>
    <w:tmpl w:val="E2AE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A4548D"/>
    <w:multiLevelType w:val="hybridMultilevel"/>
    <w:tmpl w:val="BA9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1333B"/>
    <w:multiLevelType w:val="hybridMultilevel"/>
    <w:tmpl w:val="183E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062E8"/>
    <w:multiLevelType w:val="hybridMultilevel"/>
    <w:tmpl w:val="6EB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D3FA2"/>
    <w:multiLevelType w:val="hybridMultilevel"/>
    <w:tmpl w:val="B8E81F0A"/>
    <w:lvl w:ilvl="0" w:tplc="0F64CCB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9F55F4"/>
    <w:multiLevelType w:val="hybridMultilevel"/>
    <w:tmpl w:val="4DB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27635"/>
    <w:multiLevelType w:val="hybridMultilevel"/>
    <w:tmpl w:val="24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961D3"/>
    <w:multiLevelType w:val="hybridMultilevel"/>
    <w:tmpl w:val="3EE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5605A"/>
    <w:multiLevelType w:val="hybridMultilevel"/>
    <w:tmpl w:val="88387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F84292"/>
    <w:multiLevelType w:val="hybridMultilevel"/>
    <w:tmpl w:val="206E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F02DE"/>
    <w:multiLevelType w:val="hybridMultilevel"/>
    <w:tmpl w:val="4AC8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54686"/>
    <w:multiLevelType w:val="hybridMultilevel"/>
    <w:tmpl w:val="9BDE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74D51"/>
    <w:multiLevelType w:val="hybridMultilevel"/>
    <w:tmpl w:val="D67A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62605"/>
    <w:multiLevelType w:val="hybridMultilevel"/>
    <w:tmpl w:val="81842C6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6">
    <w:nsid w:val="679F0775"/>
    <w:multiLevelType w:val="hybridMultilevel"/>
    <w:tmpl w:val="A858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10349"/>
    <w:multiLevelType w:val="hybridMultilevel"/>
    <w:tmpl w:val="88CC89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17496"/>
    <w:multiLevelType w:val="hybridMultilevel"/>
    <w:tmpl w:val="D7A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140611"/>
    <w:multiLevelType w:val="hybridMultilevel"/>
    <w:tmpl w:val="F2EA8104"/>
    <w:lvl w:ilvl="0" w:tplc="E2ECFD40">
      <w:start w:val="1"/>
      <w:numFmt w:val="bullet"/>
      <w:lvlText w:val=""/>
      <w:lvlJc w:val="left"/>
      <w:pPr>
        <w:tabs>
          <w:tab w:val="num" w:pos="720"/>
        </w:tabs>
        <w:ind w:left="720" w:hanging="360"/>
      </w:pPr>
      <w:rPr>
        <w:rFonts w:ascii="Wingdings 2" w:hAnsi="Wingdings 2" w:hint="default"/>
      </w:rPr>
    </w:lvl>
    <w:lvl w:ilvl="1" w:tplc="33023EE6" w:tentative="1">
      <w:start w:val="1"/>
      <w:numFmt w:val="bullet"/>
      <w:lvlText w:val=""/>
      <w:lvlJc w:val="left"/>
      <w:pPr>
        <w:tabs>
          <w:tab w:val="num" w:pos="1440"/>
        </w:tabs>
        <w:ind w:left="1440" w:hanging="360"/>
      </w:pPr>
      <w:rPr>
        <w:rFonts w:ascii="Wingdings 2" w:hAnsi="Wingdings 2" w:hint="default"/>
      </w:rPr>
    </w:lvl>
    <w:lvl w:ilvl="2" w:tplc="7B9CAA1C" w:tentative="1">
      <w:start w:val="1"/>
      <w:numFmt w:val="bullet"/>
      <w:lvlText w:val=""/>
      <w:lvlJc w:val="left"/>
      <w:pPr>
        <w:tabs>
          <w:tab w:val="num" w:pos="2160"/>
        </w:tabs>
        <w:ind w:left="2160" w:hanging="360"/>
      </w:pPr>
      <w:rPr>
        <w:rFonts w:ascii="Wingdings 2" w:hAnsi="Wingdings 2" w:hint="default"/>
      </w:rPr>
    </w:lvl>
    <w:lvl w:ilvl="3" w:tplc="A23E90CC" w:tentative="1">
      <w:start w:val="1"/>
      <w:numFmt w:val="bullet"/>
      <w:lvlText w:val=""/>
      <w:lvlJc w:val="left"/>
      <w:pPr>
        <w:tabs>
          <w:tab w:val="num" w:pos="2880"/>
        </w:tabs>
        <w:ind w:left="2880" w:hanging="360"/>
      </w:pPr>
      <w:rPr>
        <w:rFonts w:ascii="Wingdings 2" w:hAnsi="Wingdings 2" w:hint="default"/>
      </w:rPr>
    </w:lvl>
    <w:lvl w:ilvl="4" w:tplc="82789F2A" w:tentative="1">
      <w:start w:val="1"/>
      <w:numFmt w:val="bullet"/>
      <w:lvlText w:val=""/>
      <w:lvlJc w:val="left"/>
      <w:pPr>
        <w:tabs>
          <w:tab w:val="num" w:pos="3600"/>
        </w:tabs>
        <w:ind w:left="3600" w:hanging="360"/>
      </w:pPr>
      <w:rPr>
        <w:rFonts w:ascii="Wingdings 2" w:hAnsi="Wingdings 2" w:hint="default"/>
      </w:rPr>
    </w:lvl>
    <w:lvl w:ilvl="5" w:tplc="A972E8A4" w:tentative="1">
      <w:start w:val="1"/>
      <w:numFmt w:val="bullet"/>
      <w:lvlText w:val=""/>
      <w:lvlJc w:val="left"/>
      <w:pPr>
        <w:tabs>
          <w:tab w:val="num" w:pos="4320"/>
        </w:tabs>
        <w:ind w:left="4320" w:hanging="360"/>
      </w:pPr>
      <w:rPr>
        <w:rFonts w:ascii="Wingdings 2" w:hAnsi="Wingdings 2" w:hint="default"/>
      </w:rPr>
    </w:lvl>
    <w:lvl w:ilvl="6" w:tplc="8A42A3A4" w:tentative="1">
      <w:start w:val="1"/>
      <w:numFmt w:val="bullet"/>
      <w:lvlText w:val=""/>
      <w:lvlJc w:val="left"/>
      <w:pPr>
        <w:tabs>
          <w:tab w:val="num" w:pos="5040"/>
        </w:tabs>
        <w:ind w:left="5040" w:hanging="360"/>
      </w:pPr>
      <w:rPr>
        <w:rFonts w:ascii="Wingdings 2" w:hAnsi="Wingdings 2" w:hint="default"/>
      </w:rPr>
    </w:lvl>
    <w:lvl w:ilvl="7" w:tplc="457E6404" w:tentative="1">
      <w:start w:val="1"/>
      <w:numFmt w:val="bullet"/>
      <w:lvlText w:val=""/>
      <w:lvlJc w:val="left"/>
      <w:pPr>
        <w:tabs>
          <w:tab w:val="num" w:pos="5760"/>
        </w:tabs>
        <w:ind w:left="5760" w:hanging="360"/>
      </w:pPr>
      <w:rPr>
        <w:rFonts w:ascii="Wingdings 2" w:hAnsi="Wingdings 2" w:hint="default"/>
      </w:rPr>
    </w:lvl>
    <w:lvl w:ilvl="8" w:tplc="640C8698" w:tentative="1">
      <w:start w:val="1"/>
      <w:numFmt w:val="bullet"/>
      <w:lvlText w:val=""/>
      <w:lvlJc w:val="left"/>
      <w:pPr>
        <w:tabs>
          <w:tab w:val="num" w:pos="6480"/>
        </w:tabs>
        <w:ind w:left="6480" w:hanging="360"/>
      </w:pPr>
      <w:rPr>
        <w:rFonts w:ascii="Wingdings 2" w:hAnsi="Wingdings 2" w:hint="default"/>
      </w:rPr>
    </w:lvl>
  </w:abstractNum>
  <w:abstractNum w:abstractNumId="40">
    <w:nsid w:val="6D0361E2"/>
    <w:multiLevelType w:val="hybridMultilevel"/>
    <w:tmpl w:val="D79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DC4"/>
    <w:multiLevelType w:val="hybridMultilevel"/>
    <w:tmpl w:val="6F20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02D15"/>
    <w:multiLevelType w:val="hybridMultilevel"/>
    <w:tmpl w:val="2036095E"/>
    <w:lvl w:ilvl="0" w:tplc="B4BC0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91AF1"/>
    <w:multiLevelType w:val="hybridMultilevel"/>
    <w:tmpl w:val="81E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31891"/>
    <w:multiLevelType w:val="hybridMultilevel"/>
    <w:tmpl w:val="4EB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EF3DFD"/>
    <w:multiLevelType w:val="hybridMultilevel"/>
    <w:tmpl w:val="573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2"/>
  </w:num>
  <w:num w:numId="4">
    <w:abstractNumId w:val="40"/>
  </w:num>
  <w:num w:numId="5">
    <w:abstractNumId w:val="11"/>
  </w:num>
  <w:num w:numId="6">
    <w:abstractNumId w:val="28"/>
  </w:num>
  <w:num w:numId="7">
    <w:abstractNumId w:val="36"/>
  </w:num>
  <w:num w:numId="8">
    <w:abstractNumId w:val="1"/>
  </w:num>
  <w:num w:numId="9">
    <w:abstractNumId w:val="14"/>
  </w:num>
  <w:num w:numId="10">
    <w:abstractNumId w:val="18"/>
  </w:num>
  <w:num w:numId="11">
    <w:abstractNumId w:val="5"/>
  </w:num>
  <w:num w:numId="12">
    <w:abstractNumId w:val="17"/>
  </w:num>
  <w:num w:numId="13">
    <w:abstractNumId w:val="39"/>
  </w:num>
  <w:num w:numId="14">
    <w:abstractNumId w:val="45"/>
  </w:num>
  <w:num w:numId="15">
    <w:abstractNumId w:val="30"/>
  </w:num>
  <w:num w:numId="16">
    <w:abstractNumId w:val="8"/>
  </w:num>
  <w:num w:numId="17">
    <w:abstractNumId w:val="37"/>
  </w:num>
  <w:num w:numId="18">
    <w:abstractNumId w:val="27"/>
  </w:num>
  <w:num w:numId="19">
    <w:abstractNumId w:val="23"/>
  </w:num>
  <w:num w:numId="20">
    <w:abstractNumId w:val="16"/>
  </w:num>
  <w:num w:numId="21">
    <w:abstractNumId w:val="33"/>
  </w:num>
  <w:num w:numId="22">
    <w:abstractNumId w:val="3"/>
  </w:num>
  <w:num w:numId="23">
    <w:abstractNumId w:val="21"/>
  </w:num>
  <w:num w:numId="24">
    <w:abstractNumId w:val="25"/>
  </w:num>
  <w:num w:numId="25">
    <w:abstractNumId w:val="32"/>
  </w:num>
  <w:num w:numId="26">
    <w:abstractNumId w:val="20"/>
  </w:num>
  <w:num w:numId="27">
    <w:abstractNumId w:val="4"/>
  </w:num>
  <w:num w:numId="28">
    <w:abstractNumId w:val="43"/>
  </w:num>
  <w:num w:numId="29">
    <w:abstractNumId w:val="41"/>
  </w:num>
  <w:num w:numId="30">
    <w:abstractNumId w:val="6"/>
  </w:num>
  <w:num w:numId="31">
    <w:abstractNumId w:val="38"/>
  </w:num>
  <w:num w:numId="32">
    <w:abstractNumId w:val="35"/>
  </w:num>
  <w:num w:numId="33">
    <w:abstractNumId w:val="13"/>
  </w:num>
  <w:num w:numId="34">
    <w:abstractNumId w:val="2"/>
  </w:num>
  <w:num w:numId="35">
    <w:abstractNumId w:val="7"/>
  </w:num>
  <w:num w:numId="36">
    <w:abstractNumId w:val="10"/>
  </w:num>
  <w:num w:numId="37">
    <w:abstractNumId w:val="26"/>
  </w:num>
  <w:num w:numId="38">
    <w:abstractNumId w:val="12"/>
  </w:num>
  <w:num w:numId="39">
    <w:abstractNumId w:val="9"/>
  </w:num>
  <w:num w:numId="40">
    <w:abstractNumId w:val="15"/>
  </w:num>
  <w:num w:numId="41">
    <w:abstractNumId w:val="42"/>
  </w:num>
  <w:num w:numId="42">
    <w:abstractNumId w:val="19"/>
  </w:num>
  <w:num w:numId="43">
    <w:abstractNumId w:val="24"/>
  </w:num>
  <w:num w:numId="44">
    <w:abstractNumId w:val="44"/>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22EF6"/>
    <w:rsid w:val="000413E4"/>
    <w:rsid w:val="000560E9"/>
    <w:rsid w:val="00096A4C"/>
    <w:rsid w:val="000C09D0"/>
    <w:rsid w:val="000C1A1E"/>
    <w:rsid w:val="000E22A6"/>
    <w:rsid w:val="00105AE8"/>
    <w:rsid w:val="0011563C"/>
    <w:rsid w:val="00135F37"/>
    <w:rsid w:val="0015163B"/>
    <w:rsid w:val="001753AF"/>
    <w:rsid w:val="00186298"/>
    <w:rsid w:val="00193CCB"/>
    <w:rsid w:val="001977D8"/>
    <w:rsid w:val="001B081A"/>
    <w:rsid w:val="001B1CDA"/>
    <w:rsid w:val="001C3FC6"/>
    <w:rsid w:val="001E733B"/>
    <w:rsid w:val="001E7BAD"/>
    <w:rsid w:val="001F031F"/>
    <w:rsid w:val="00205D7E"/>
    <w:rsid w:val="00222E42"/>
    <w:rsid w:val="00223A91"/>
    <w:rsid w:val="00231FBC"/>
    <w:rsid w:val="0024624E"/>
    <w:rsid w:val="002641B9"/>
    <w:rsid w:val="002722EE"/>
    <w:rsid w:val="002932EC"/>
    <w:rsid w:val="002A059F"/>
    <w:rsid w:val="002A2464"/>
    <w:rsid w:val="002A776D"/>
    <w:rsid w:val="002B0E2B"/>
    <w:rsid w:val="002B7231"/>
    <w:rsid w:val="002B77F8"/>
    <w:rsid w:val="002D2B0C"/>
    <w:rsid w:val="002E4308"/>
    <w:rsid w:val="00345016"/>
    <w:rsid w:val="003603E9"/>
    <w:rsid w:val="00361DEA"/>
    <w:rsid w:val="003650F0"/>
    <w:rsid w:val="00392A52"/>
    <w:rsid w:val="003A50ED"/>
    <w:rsid w:val="003B451D"/>
    <w:rsid w:val="003E224E"/>
    <w:rsid w:val="003E5263"/>
    <w:rsid w:val="004062DF"/>
    <w:rsid w:val="00411A1D"/>
    <w:rsid w:val="00422A47"/>
    <w:rsid w:val="00441729"/>
    <w:rsid w:val="00444B0D"/>
    <w:rsid w:val="00446D54"/>
    <w:rsid w:val="00450682"/>
    <w:rsid w:val="0047682E"/>
    <w:rsid w:val="00477CE8"/>
    <w:rsid w:val="004832D3"/>
    <w:rsid w:val="00484C50"/>
    <w:rsid w:val="004E131C"/>
    <w:rsid w:val="004F0794"/>
    <w:rsid w:val="00511B9C"/>
    <w:rsid w:val="00523226"/>
    <w:rsid w:val="005242E0"/>
    <w:rsid w:val="00525398"/>
    <w:rsid w:val="00535E4E"/>
    <w:rsid w:val="00553A66"/>
    <w:rsid w:val="00571278"/>
    <w:rsid w:val="00587260"/>
    <w:rsid w:val="00592B40"/>
    <w:rsid w:val="005B7994"/>
    <w:rsid w:val="005C0AB0"/>
    <w:rsid w:val="005C6A52"/>
    <w:rsid w:val="00601FE6"/>
    <w:rsid w:val="00633309"/>
    <w:rsid w:val="00655FB3"/>
    <w:rsid w:val="00656693"/>
    <w:rsid w:val="00676E0A"/>
    <w:rsid w:val="006A628F"/>
    <w:rsid w:val="006B79D0"/>
    <w:rsid w:val="006C5650"/>
    <w:rsid w:val="006D0266"/>
    <w:rsid w:val="006E1B23"/>
    <w:rsid w:val="006E3194"/>
    <w:rsid w:val="006E6281"/>
    <w:rsid w:val="00730BDD"/>
    <w:rsid w:val="007321C1"/>
    <w:rsid w:val="00745E30"/>
    <w:rsid w:val="00752585"/>
    <w:rsid w:val="00760422"/>
    <w:rsid w:val="00774AB7"/>
    <w:rsid w:val="00775057"/>
    <w:rsid w:val="0079797E"/>
    <w:rsid w:val="007A7295"/>
    <w:rsid w:val="007A73CB"/>
    <w:rsid w:val="007B0CA0"/>
    <w:rsid w:val="007B2100"/>
    <w:rsid w:val="007B6E81"/>
    <w:rsid w:val="007B7E9A"/>
    <w:rsid w:val="007F7280"/>
    <w:rsid w:val="00811461"/>
    <w:rsid w:val="00811FCF"/>
    <w:rsid w:val="008201EA"/>
    <w:rsid w:val="00825BA8"/>
    <w:rsid w:val="00854129"/>
    <w:rsid w:val="0086365C"/>
    <w:rsid w:val="00866605"/>
    <w:rsid w:val="008A70BF"/>
    <w:rsid w:val="008B157B"/>
    <w:rsid w:val="008C2E9C"/>
    <w:rsid w:val="008C547A"/>
    <w:rsid w:val="008C62FB"/>
    <w:rsid w:val="008F021F"/>
    <w:rsid w:val="008F440E"/>
    <w:rsid w:val="00902F61"/>
    <w:rsid w:val="009051FC"/>
    <w:rsid w:val="009058F6"/>
    <w:rsid w:val="0092118C"/>
    <w:rsid w:val="00937AA9"/>
    <w:rsid w:val="0095565E"/>
    <w:rsid w:val="009A0330"/>
    <w:rsid w:val="009A345C"/>
    <w:rsid w:val="009D2F30"/>
    <w:rsid w:val="009E6950"/>
    <w:rsid w:val="009E69F0"/>
    <w:rsid w:val="009F74B3"/>
    <w:rsid w:val="00A02D85"/>
    <w:rsid w:val="00A03D25"/>
    <w:rsid w:val="00A0798C"/>
    <w:rsid w:val="00A1316A"/>
    <w:rsid w:val="00A42541"/>
    <w:rsid w:val="00A52F9F"/>
    <w:rsid w:val="00A54D4D"/>
    <w:rsid w:val="00A716CE"/>
    <w:rsid w:val="00A766ED"/>
    <w:rsid w:val="00A82A00"/>
    <w:rsid w:val="00AA00D9"/>
    <w:rsid w:val="00AA7173"/>
    <w:rsid w:val="00AB3E30"/>
    <w:rsid w:val="00AB51CB"/>
    <w:rsid w:val="00AB57E9"/>
    <w:rsid w:val="00B03A37"/>
    <w:rsid w:val="00B11B29"/>
    <w:rsid w:val="00B14A47"/>
    <w:rsid w:val="00B14AC2"/>
    <w:rsid w:val="00B219E4"/>
    <w:rsid w:val="00B332A3"/>
    <w:rsid w:val="00B3700A"/>
    <w:rsid w:val="00B42483"/>
    <w:rsid w:val="00B52DCB"/>
    <w:rsid w:val="00B7149B"/>
    <w:rsid w:val="00B90980"/>
    <w:rsid w:val="00B91895"/>
    <w:rsid w:val="00B930A4"/>
    <w:rsid w:val="00BB0831"/>
    <w:rsid w:val="00BB1764"/>
    <w:rsid w:val="00BE587F"/>
    <w:rsid w:val="00C03288"/>
    <w:rsid w:val="00C06222"/>
    <w:rsid w:val="00C225CB"/>
    <w:rsid w:val="00C242C4"/>
    <w:rsid w:val="00C37C52"/>
    <w:rsid w:val="00C41B8B"/>
    <w:rsid w:val="00C42313"/>
    <w:rsid w:val="00C5082F"/>
    <w:rsid w:val="00C51322"/>
    <w:rsid w:val="00C60CA5"/>
    <w:rsid w:val="00C7564D"/>
    <w:rsid w:val="00C86212"/>
    <w:rsid w:val="00C920D6"/>
    <w:rsid w:val="00C977CB"/>
    <w:rsid w:val="00C97D95"/>
    <w:rsid w:val="00CC643E"/>
    <w:rsid w:val="00CD194D"/>
    <w:rsid w:val="00CD1E79"/>
    <w:rsid w:val="00CD535F"/>
    <w:rsid w:val="00CE090A"/>
    <w:rsid w:val="00CE2B77"/>
    <w:rsid w:val="00CE51E1"/>
    <w:rsid w:val="00CE5410"/>
    <w:rsid w:val="00D03BE9"/>
    <w:rsid w:val="00D142BB"/>
    <w:rsid w:val="00D2380D"/>
    <w:rsid w:val="00D50C77"/>
    <w:rsid w:val="00D66FEA"/>
    <w:rsid w:val="00D73F21"/>
    <w:rsid w:val="00D870F2"/>
    <w:rsid w:val="00D94A90"/>
    <w:rsid w:val="00DA1E7A"/>
    <w:rsid w:val="00DA42AA"/>
    <w:rsid w:val="00DB2D9B"/>
    <w:rsid w:val="00E00F0C"/>
    <w:rsid w:val="00E03130"/>
    <w:rsid w:val="00E20C64"/>
    <w:rsid w:val="00E37E38"/>
    <w:rsid w:val="00E53193"/>
    <w:rsid w:val="00E72C8A"/>
    <w:rsid w:val="00E849E0"/>
    <w:rsid w:val="00E9163E"/>
    <w:rsid w:val="00EA369A"/>
    <w:rsid w:val="00EB77F5"/>
    <w:rsid w:val="00EC1022"/>
    <w:rsid w:val="00EC2EFA"/>
    <w:rsid w:val="00EC69C0"/>
    <w:rsid w:val="00ED789E"/>
    <w:rsid w:val="00EE01BB"/>
    <w:rsid w:val="00EF79DC"/>
    <w:rsid w:val="00F25693"/>
    <w:rsid w:val="00F269D4"/>
    <w:rsid w:val="00F353B9"/>
    <w:rsid w:val="00F451BE"/>
    <w:rsid w:val="00F46E9F"/>
    <w:rsid w:val="00F60133"/>
    <w:rsid w:val="00F62A85"/>
    <w:rsid w:val="00F707D2"/>
    <w:rsid w:val="00F8710E"/>
    <w:rsid w:val="00F8756D"/>
    <w:rsid w:val="00FB68D3"/>
    <w:rsid w:val="00FB750E"/>
    <w:rsid w:val="00FC040D"/>
    <w:rsid w:val="00FC2ADB"/>
    <w:rsid w:val="00FE48BF"/>
    <w:rsid w:val="00FF6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9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94757635">
      <w:bodyDiv w:val="1"/>
      <w:marLeft w:val="0"/>
      <w:marRight w:val="0"/>
      <w:marTop w:val="0"/>
      <w:marBottom w:val="0"/>
      <w:divBdr>
        <w:top w:val="none" w:sz="0" w:space="0" w:color="auto"/>
        <w:left w:val="none" w:sz="0" w:space="0" w:color="auto"/>
        <w:bottom w:val="none" w:sz="0" w:space="0" w:color="auto"/>
        <w:right w:val="none" w:sz="0" w:space="0" w:color="auto"/>
      </w:divBdr>
    </w:div>
    <w:div w:id="915481445">
      <w:bodyDiv w:val="1"/>
      <w:marLeft w:val="0"/>
      <w:marRight w:val="0"/>
      <w:marTop w:val="0"/>
      <w:marBottom w:val="0"/>
      <w:divBdr>
        <w:top w:val="none" w:sz="0" w:space="0" w:color="auto"/>
        <w:left w:val="none" w:sz="0" w:space="0" w:color="auto"/>
        <w:bottom w:val="none" w:sz="0" w:space="0" w:color="auto"/>
        <w:right w:val="none" w:sz="0" w:space="0" w:color="auto"/>
      </w:divBdr>
    </w:div>
    <w:div w:id="1552114906">
      <w:bodyDiv w:val="1"/>
      <w:marLeft w:val="0"/>
      <w:marRight w:val="0"/>
      <w:marTop w:val="0"/>
      <w:marBottom w:val="0"/>
      <w:divBdr>
        <w:top w:val="none" w:sz="0" w:space="0" w:color="auto"/>
        <w:left w:val="none" w:sz="0" w:space="0" w:color="auto"/>
        <w:bottom w:val="none" w:sz="0" w:space="0" w:color="auto"/>
        <w:right w:val="none" w:sz="0" w:space="0" w:color="auto"/>
      </w:divBdr>
    </w:div>
    <w:div w:id="204428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810754"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810754"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810754"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1F2A4E"/>
    <w:rsid w:val="00631192"/>
    <w:rsid w:val="0081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5173-4695-1B49-BC66-09F686C9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3770</Characters>
  <Application>Microsoft Macintosh Word</Application>
  <DocSecurity>0</DocSecurity>
  <Lines>31</Lines>
  <Paragraphs>8</Paragraphs>
  <ScaleCrop>false</ScaleCrop>
  <Company>University of Lethbridge</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3</cp:revision>
  <cp:lastPrinted>2013-06-05T00:33:00Z</cp:lastPrinted>
  <dcterms:created xsi:type="dcterms:W3CDTF">2016-08-24T01:59:00Z</dcterms:created>
  <dcterms:modified xsi:type="dcterms:W3CDTF">2016-08-29T22:30:00Z</dcterms:modified>
</cp:coreProperties>
</file>